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2B" w:rsidRDefault="00C25C2B" w:rsidP="006547D2">
      <w:pPr>
        <w:pStyle w:val="Heading1"/>
        <w:spacing w:before="73" w:line="360" w:lineRule="auto"/>
        <w:ind w:left="459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1122680" cy="1123950"/>
            <wp:effectExtent l="19050" t="0" r="1270" b="0"/>
            <wp:wrapTight wrapText="bothSides">
              <wp:wrapPolygon edited="0">
                <wp:start x="7330" y="0"/>
                <wp:lineTo x="4765" y="1098"/>
                <wp:lineTo x="367" y="4759"/>
                <wp:lineTo x="-367" y="13546"/>
                <wp:lineTo x="1100" y="17573"/>
                <wp:lineTo x="1833" y="17939"/>
                <wp:lineTo x="6597" y="21234"/>
                <wp:lineTo x="7330" y="21234"/>
                <wp:lineTo x="14294" y="21234"/>
                <wp:lineTo x="15027" y="21234"/>
                <wp:lineTo x="19792" y="17939"/>
                <wp:lineTo x="20158" y="17573"/>
                <wp:lineTo x="21624" y="13180"/>
                <wp:lineTo x="21624" y="7688"/>
                <wp:lineTo x="21258" y="4759"/>
                <wp:lineTo x="17593" y="1464"/>
                <wp:lineTo x="14294" y="0"/>
                <wp:lineTo x="7330" y="0"/>
              </wp:wrapPolygon>
            </wp:wrapTight>
            <wp:docPr id="1" name="Obraz 0" descr="logoPols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lski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7D2" w:rsidRPr="00C25C2B" w:rsidRDefault="003D2BC2" w:rsidP="00C25C2B">
      <w:pPr>
        <w:pStyle w:val="Heading1"/>
        <w:spacing w:before="73" w:line="360" w:lineRule="auto"/>
        <w:ind w:left="459"/>
        <w:jc w:val="center"/>
        <w:rPr>
          <w:sz w:val="28"/>
          <w:szCs w:val="28"/>
        </w:rPr>
      </w:pPr>
      <w:r w:rsidRPr="00C25C2B">
        <w:rPr>
          <w:sz w:val="28"/>
          <w:szCs w:val="28"/>
        </w:rPr>
        <w:t>REGULAMIN</w:t>
      </w:r>
    </w:p>
    <w:p w:rsidR="006353E2" w:rsidRPr="00C25C2B" w:rsidRDefault="006547D2" w:rsidP="00C25C2B">
      <w:pPr>
        <w:pStyle w:val="Heading1"/>
        <w:spacing w:before="73" w:line="360" w:lineRule="auto"/>
        <w:ind w:left="142" w:hanging="33"/>
        <w:jc w:val="center"/>
        <w:rPr>
          <w:sz w:val="28"/>
          <w:szCs w:val="28"/>
        </w:rPr>
      </w:pPr>
      <w:r w:rsidRPr="00C25C2B">
        <w:rPr>
          <w:sz w:val="28"/>
          <w:szCs w:val="28"/>
        </w:rPr>
        <w:t xml:space="preserve">I </w:t>
      </w:r>
      <w:r w:rsidR="007A2A04" w:rsidRPr="00C25C2B">
        <w:rPr>
          <w:sz w:val="28"/>
          <w:szCs w:val="28"/>
        </w:rPr>
        <w:t xml:space="preserve">KONKURSU WIEDZY </w:t>
      </w:r>
      <w:r w:rsidRPr="00C25C2B">
        <w:rPr>
          <w:sz w:val="28"/>
          <w:szCs w:val="28"/>
        </w:rPr>
        <w:t>M</w:t>
      </w:r>
      <w:r w:rsidR="007A2A04" w:rsidRPr="00C25C2B">
        <w:rPr>
          <w:sz w:val="28"/>
          <w:szCs w:val="28"/>
        </w:rPr>
        <w:t>OTORYZACYJNEJ</w:t>
      </w:r>
      <w:r w:rsidRPr="00C25C2B">
        <w:rPr>
          <w:sz w:val="28"/>
          <w:szCs w:val="28"/>
        </w:rPr>
        <w:t xml:space="preserve"> I TECHNICZNEJ</w:t>
      </w:r>
    </w:p>
    <w:p w:rsidR="006353E2" w:rsidRDefault="006353E2" w:rsidP="006547D2">
      <w:pPr>
        <w:pStyle w:val="Tekstpodstawowy"/>
        <w:spacing w:line="360" w:lineRule="auto"/>
        <w:jc w:val="both"/>
        <w:rPr>
          <w:b/>
        </w:rPr>
      </w:pPr>
    </w:p>
    <w:p w:rsidR="006353E2" w:rsidRPr="00A55771" w:rsidRDefault="007A2A04" w:rsidP="006547D2">
      <w:pPr>
        <w:pStyle w:val="Akapitzlist"/>
        <w:numPr>
          <w:ilvl w:val="0"/>
          <w:numId w:val="3"/>
        </w:numPr>
        <w:tabs>
          <w:tab w:val="left" w:pos="317"/>
        </w:tabs>
        <w:spacing w:line="360" w:lineRule="auto"/>
        <w:jc w:val="both"/>
        <w:rPr>
          <w:b/>
          <w:sz w:val="24"/>
        </w:rPr>
      </w:pPr>
      <w:r w:rsidRPr="006547D2">
        <w:rPr>
          <w:b/>
          <w:sz w:val="24"/>
        </w:rPr>
        <w:t>Założenia organizacyjne</w:t>
      </w:r>
      <w:r w:rsidRPr="006547D2">
        <w:rPr>
          <w:b/>
          <w:spacing w:val="3"/>
          <w:sz w:val="24"/>
        </w:rPr>
        <w:t xml:space="preserve"> </w:t>
      </w:r>
      <w:r w:rsidRPr="006547D2">
        <w:rPr>
          <w:b/>
          <w:sz w:val="24"/>
        </w:rPr>
        <w:t>konkursu</w:t>
      </w:r>
    </w:p>
    <w:p w:rsidR="006353E2" w:rsidRDefault="00A55771" w:rsidP="006547D2">
      <w:pPr>
        <w:pStyle w:val="Tekstpodstawowy"/>
        <w:spacing w:line="360" w:lineRule="auto"/>
        <w:ind w:left="116" w:right="114"/>
        <w:jc w:val="both"/>
      </w:pPr>
      <w:r>
        <w:tab/>
      </w:r>
      <w:r w:rsidR="007A2A04">
        <w:t>Organizatorem konkursu</w:t>
      </w:r>
      <w:r w:rsidR="003D2BC2">
        <w:t xml:space="preserve"> jest Zespół Szkół Mechaniczno - Elektrycznych</w:t>
      </w:r>
      <w:r w:rsidR="007A2A04">
        <w:t xml:space="preserve"> i</w:t>
      </w:r>
      <w:r w:rsidR="00F82713">
        <w:t>m. </w:t>
      </w:r>
      <w:r w:rsidR="003D2BC2">
        <w:t>Kazimierza Pułaskiego w Częstochowie</w:t>
      </w:r>
      <w:r w:rsidR="007A2A04">
        <w:t xml:space="preserve">. Jest </w:t>
      </w:r>
      <w:r w:rsidR="00BA0EC4">
        <w:t xml:space="preserve">to konkurs interdyscyplinarny,  </w:t>
      </w:r>
      <w:r w:rsidR="007A2A04">
        <w:t>skierowany do uczniów szkół podstawowych z t</w:t>
      </w:r>
      <w:r w:rsidR="00BA0EC4">
        <w:t>erenu Częstochowy i powiatów: c</w:t>
      </w:r>
      <w:r w:rsidR="003D2BC2">
        <w:t>zęstochowskiego</w:t>
      </w:r>
      <w:r w:rsidR="00BA0EC4">
        <w:t>, myszkowskiego, kłobuckiego i lublinieckiego</w:t>
      </w:r>
      <w:r w:rsidR="007A2A04">
        <w:t>. Temat</w:t>
      </w:r>
      <w:r w:rsidR="008520A8">
        <w:t xml:space="preserve">yka konkursu obejmuje wiedzę i </w:t>
      </w:r>
      <w:r w:rsidR="00F82713">
        <w:t xml:space="preserve">umiejętności z zakresu </w:t>
      </w:r>
      <w:r w:rsidR="007A2A04">
        <w:t xml:space="preserve">motoryzacji,  techniki,  nowoczesnych  technologii i </w:t>
      </w:r>
      <w:r w:rsidR="008520A8">
        <w:t>przepisów</w:t>
      </w:r>
      <w:r w:rsidR="007A2A04">
        <w:t xml:space="preserve"> ruchu</w:t>
      </w:r>
      <w:r w:rsidR="007A2A04">
        <w:rPr>
          <w:spacing w:val="1"/>
        </w:rPr>
        <w:t xml:space="preserve"> </w:t>
      </w:r>
      <w:r w:rsidR="007A2A04">
        <w:t>drogowego.</w:t>
      </w:r>
    </w:p>
    <w:p w:rsidR="006353E2" w:rsidRDefault="007A2A04" w:rsidP="006547D2">
      <w:pPr>
        <w:pStyle w:val="Tekstpodstawowy"/>
        <w:spacing w:line="360" w:lineRule="auto"/>
        <w:ind w:left="116"/>
        <w:jc w:val="both"/>
      </w:pPr>
      <w:r>
        <w:t>Celem konkursu jest:</w:t>
      </w:r>
    </w:p>
    <w:p w:rsidR="006353E2" w:rsidRDefault="007A2A04" w:rsidP="006547D2">
      <w:pPr>
        <w:pStyle w:val="Akapitzlist"/>
        <w:numPr>
          <w:ilvl w:val="0"/>
          <w:numId w:val="2"/>
        </w:numPr>
        <w:tabs>
          <w:tab w:val="left" w:pos="456"/>
          <w:tab w:val="left" w:pos="457"/>
        </w:tabs>
        <w:spacing w:before="1" w:line="360" w:lineRule="auto"/>
        <w:ind w:right="117" w:hanging="454"/>
        <w:jc w:val="both"/>
        <w:rPr>
          <w:sz w:val="24"/>
        </w:rPr>
      </w:pPr>
      <w:r>
        <w:rPr>
          <w:sz w:val="24"/>
        </w:rPr>
        <w:t>pobudzanie i rozwijanie zainteresowań młodzieży zagadnieniami z zakresu nowoczesnych technologii, innowacyjnej gospodarki, techniki i</w:t>
      </w:r>
      <w:r>
        <w:rPr>
          <w:spacing w:val="-6"/>
          <w:sz w:val="24"/>
        </w:rPr>
        <w:t xml:space="preserve"> </w:t>
      </w:r>
      <w:r>
        <w:rPr>
          <w:sz w:val="24"/>
        </w:rPr>
        <w:t>motoryzacji,</w:t>
      </w:r>
    </w:p>
    <w:p w:rsidR="006353E2" w:rsidRDefault="007A2A04" w:rsidP="006547D2">
      <w:pPr>
        <w:pStyle w:val="Akapitzlist"/>
        <w:numPr>
          <w:ilvl w:val="0"/>
          <w:numId w:val="2"/>
        </w:numPr>
        <w:tabs>
          <w:tab w:val="left" w:pos="456"/>
          <w:tab w:val="left" w:pos="457"/>
        </w:tabs>
        <w:spacing w:line="360" w:lineRule="auto"/>
        <w:ind w:left="456"/>
        <w:jc w:val="both"/>
        <w:rPr>
          <w:sz w:val="24"/>
        </w:rPr>
      </w:pPr>
      <w:r>
        <w:rPr>
          <w:sz w:val="24"/>
        </w:rPr>
        <w:t>propagowanie 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zawodowego,</w:t>
      </w:r>
    </w:p>
    <w:p w:rsidR="006353E2" w:rsidRDefault="007A2A04" w:rsidP="006547D2">
      <w:pPr>
        <w:pStyle w:val="Akapitzlist"/>
        <w:numPr>
          <w:ilvl w:val="0"/>
          <w:numId w:val="2"/>
        </w:numPr>
        <w:tabs>
          <w:tab w:val="left" w:pos="456"/>
          <w:tab w:val="left" w:pos="457"/>
        </w:tabs>
        <w:spacing w:line="360" w:lineRule="auto"/>
        <w:ind w:left="456"/>
        <w:jc w:val="both"/>
        <w:rPr>
          <w:sz w:val="24"/>
        </w:rPr>
      </w:pPr>
      <w:r>
        <w:rPr>
          <w:sz w:val="24"/>
        </w:rPr>
        <w:t>zainteresowanie uczniów</w:t>
      </w:r>
      <w:r>
        <w:rPr>
          <w:spacing w:val="63"/>
          <w:sz w:val="24"/>
        </w:rPr>
        <w:t xml:space="preserve"> </w:t>
      </w:r>
      <w:r>
        <w:rPr>
          <w:sz w:val="24"/>
        </w:rPr>
        <w:t>motoryzacją,</w:t>
      </w:r>
    </w:p>
    <w:p w:rsidR="006353E2" w:rsidRDefault="007A2A04" w:rsidP="006547D2">
      <w:pPr>
        <w:pStyle w:val="Akapitzlist"/>
        <w:numPr>
          <w:ilvl w:val="0"/>
          <w:numId w:val="2"/>
        </w:numPr>
        <w:tabs>
          <w:tab w:val="left" w:pos="456"/>
          <w:tab w:val="left" w:pos="457"/>
          <w:tab w:val="left" w:pos="2034"/>
          <w:tab w:val="left" w:pos="3242"/>
          <w:tab w:val="left" w:pos="5125"/>
          <w:tab w:val="left" w:pos="6585"/>
          <w:tab w:val="left" w:pos="7709"/>
        </w:tabs>
        <w:spacing w:line="360" w:lineRule="auto"/>
        <w:ind w:right="115" w:hanging="454"/>
        <w:jc w:val="both"/>
        <w:rPr>
          <w:sz w:val="24"/>
        </w:rPr>
      </w:pPr>
      <w:r>
        <w:rPr>
          <w:sz w:val="24"/>
        </w:rPr>
        <w:t>przybliżanie</w:t>
      </w:r>
      <w:r>
        <w:rPr>
          <w:sz w:val="24"/>
        </w:rPr>
        <w:tab/>
        <w:t>u</w:t>
      </w:r>
      <w:r w:rsidR="00BA0EC4">
        <w:rPr>
          <w:sz w:val="24"/>
        </w:rPr>
        <w:t>czniom</w:t>
      </w:r>
      <w:r w:rsidR="00BA0EC4">
        <w:rPr>
          <w:sz w:val="24"/>
        </w:rPr>
        <w:tab/>
        <w:t>nowoczesnych</w:t>
      </w:r>
      <w:r w:rsidR="00BA0EC4">
        <w:rPr>
          <w:sz w:val="24"/>
        </w:rPr>
        <w:tab/>
        <w:t>technologii branży</w:t>
      </w:r>
      <w:r w:rsidR="00293C2C">
        <w:rPr>
          <w:sz w:val="24"/>
        </w:rPr>
        <w:t xml:space="preserve"> </w:t>
      </w:r>
      <w:r>
        <w:rPr>
          <w:spacing w:val="-3"/>
          <w:sz w:val="24"/>
        </w:rPr>
        <w:t>mechaniczne</w:t>
      </w:r>
      <w:r w:rsidR="00BA0EC4">
        <w:rPr>
          <w:spacing w:val="-3"/>
          <w:sz w:val="24"/>
        </w:rPr>
        <w:t>j</w:t>
      </w:r>
      <w:r>
        <w:rPr>
          <w:spacing w:val="-3"/>
          <w:sz w:val="24"/>
        </w:rPr>
        <w:t xml:space="preserve">, </w:t>
      </w:r>
      <w:proofErr w:type="spellStart"/>
      <w:r>
        <w:rPr>
          <w:sz w:val="24"/>
        </w:rPr>
        <w:t>mechatroniczne</w:t>
      </w:r>
      <w:r w:rsidR="00BA0EC4">
        <w:rPr>
          <w:sz w:val="24"/>
        </w:rPr>
        <w:t>j</w:t>
      </w:r>
      <w:proofErr w:type="spellEnd"/>
      <w:r>
        <w:rPr>
          <w:sz w:val="24"/>
        </w:rPr>
        <w:t xml:space="preserve"> i</w:t>
      </w:r>
      <w:r>
        <w:rPr>
          <w:spacing w:val="1"/>
          <w:sz w:val="24"/>
        </w:rPr>
        <w:t xml:space="preserve"> </w:t>
      </w:r>
      <w:r w:rsidR="00BA0EC4">
        <w:rPr>
          <w:sz w:val="24"/>
        </w:rPr>
        <w:t>motoryzacyjnej</w:t>
      </w:r>
      <w:r>
        <w:rPr>
          <w:sz w:val="24"/>
        </w:rPr>
        <w:t>,</w:t>
      </w:r>
    </w:p>
    <w:p w:rsidR="006353E2" w:rsidRPr="00EB42A7" w:rsidRDefault="007A2A04" w:rsidP="006547D2">
      <w:pPr>
        <w:pStyle w:val="Akapitzlist"/>
        <w:numPr>
          <w:ilvl w:val="0"/>
          <w:numId w:val="2"/>
        </w:numPr>
        <w:tabs>
          <w:tab w:val="left" w:pos="456"/>
          <w:tab w:val="left" w:pos="457"/>
        </w:tabs>
        <w:spacing w:line="360" w:lineRule="auto"/>
        <w:ind w:left="456"/>
        <w:jc w:val="both"/>
        <w:rPr>
          <w:sz w:val="24"/>
        </w:rPr>
      </w:pPr>
      <w:r>
        <w:rPr>
          <w:sz w:val="24"/>
        </w:rPr>
        <w:t>propagowanie zasad bezpieczeństwa w ruchu</w:t>
      </w:r>
      <w:r>
        <w:rPr>
          <w:spacing w:val="-2"/>
          <w:sz w:val="24"/>
        </w:rPr>
        <w:t xml:space="preserve"> </w:t>
      </w:r>
      <w:r>
        <w:rPr>
          <w:sz w:val="24"/>
        </w:rPr>
        <w:t>drogowym</w:t>
      </w:r>
      <w:r w:rsidRPr="00EB42A7">
        <w:rPr>
          <w:sz w:val="24"/>
        </w:rPr>
        <w:t>,</w:t>
      </w:r>
    </w:p>
    <w:p w:rsidR="006353E2" w:rsidRDefault="00BA0EC4" w:rsidP="006547D2">
      <w:pPr>
        <w:pStyle w:val="Akapitzlist"/>
        <w:numPr>
          <w:ilvl w:val="0"/>
          <w:numId w:val="2"/>
        </w:numPr>
        <w:tabs>
          <w:tab w:val="left" w:pos="456"/>
          <w:tab w:val="left" w:pos="457"/>
        </w:tabs>
        <w:spacing w:line="360" w:lineRule="auto"/>
        <w:ind w:left="456"/>
        <w:jc w:val="both"/>
        <w:rPr>
          <w:sz w:val="24"/>
        </w:rPr>
      </w:pPr>
      <w:r>
        <w:rPr>
          <w:sz w:val="24"/>
        </w:rPr>
        <w:t>motywowanie</w:t>
      </w:r>
      <w:r w:rsidR="007A2A04">
        <w:rPr>
          <w:sz w:val="24"/>
        </w:rPr>
        <w:t xml:space="preserve"> uczniów do</w:t>
      </w:r>
      <w:r w:rsidR="007A2A04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podjęcia zdrowej </w:t>
      </w:r>
      <w:r w:rsidR="007A2A04">
        <w:rPr>
          <w:sz w:val="24"/>
        </w:rPr>
        <w:t>rywalizacji</w:t>
      </w:r>
      <w:r w:rsidR="007A2A04">
        <w:rPr>
          <w:color w:val="00AF50"/>
          <w:sz w:val="24"/>
        </w:rPr>
        <w:t>,</w:t>
      </w:r>
    </w:p>
    <w:p w:rsidR="006353E2" w:rsidRDefault="007A2A04" w:rsidP="006547D2">
      <w:pPr>
        <w:pStyle w:val="Akapitzlist"/>
        <w:numPr>
          <w:ilvl w:val="0"/>
          <w:numId w:val="2"/>
        </w:numPr>
        <w:tabs>
          <w:tab w:val="left" w:pos="456"/>
          <w:tab w:val="left" w:pos="457"/>
        </w:tabs>
        <w:spacing w:line="360" w:lineRule="auto"/>
        <w:ind w:right="116" w:hanging="454"/>
        <w:jc w:val="both"/>
        <w:rPr>
          <w:sz w:val="24"/>
        </w:rPr>
      </w:pPr>
      <w:r>
        <w:rPr>
          <w:sz w:val="24"/>
        </w:rPr>
        <w:t>wyłonienie uczniów najbardziej zainteresowanych techniką, a w szczególności motoryzacją.</w:t>
      </w:r>
    </w:p>
    <w:p w:rsidR="006353E2" w:rsidRDefault="006353E2" w:rsidP="006547D2">
      <w:pPr>
        <w:pStyle w:val="Tekstpodstawowy"/>
        <w:spacing w:before="8" w:line="360" w:lineRule="auto"/>
        <w:jc w:val="both"/>
        <w:rPr>
          <w:sz w:val="23"/>
        </w:rPr>
      </w:pPr>
    </w:p>
    <w:p w:rsidR="006353E2" w:rsidRPr="00A55771" w:rsidRDefault="007A2A04" w:rsidP="006547D2">
      <w:pPr>
        <w:pStyle w:val="Heading1"/>
        <w:numPr>
          <w:ilvl w:val="0"/>
          <w:numId w:val="3"/>
        </w:numPr>
        <w:tabs>
          <w:tab w:val="left" w:pos="386"/>
        </w:tabs>
        <w:spacing w:line="360" w:lineRule="auto"/>
        <w:ind w:left="385" w:hanging="270"/>
        <w:jc w:val="both"/>
      </w:pPr>
      <w:r>
        <w:t>Uczestnicy konkursu i zakres</w:t>
      </w:r>
      <w:r>
        <w:rPr>
          <w:spacing w:val="-6"/>
        </w:rPr>
        <w:t xml:space="preserve"> </w:t>
      </w:r>
      <w:r>
        <w:t>tematyczny</w:t>
      </w:r>
    </w:p>
    <w:p w:rsidR="006353E2" w:rsidRDefault="00A55771" w:rsidP="006547D2">
      <w:pPr>
        <w:pStyle w:val="Tekstpodstawowy"/>
        <w:spacing w:line="360" w:lineRule="auto"/>
        <w:ind w:left="116" w:right="112"/>
        <w:jc w:val="both"/>
      </w:pPr>
      <w:r>
        <w:tab/>
      </w:r>
      <w:r w:rsidR="007A2A04">
        <w:t>Uczestnikiem konkursu może być każdy uczeń szkoły podstawowej (klasa VII i VI</w:t>
      </w:r>
      <w:r w:rsidR="00F82713">
        <w:t>II) z </w:t>
      </w:r>
      <w:r w:rsidR="00BA0EC4">
        <w:t>Częstochowy i powiatów:</w:t>
      </w:r>
      <w:r w:rsidR="00EB42A7">
        <w:t xml:space="preserve"> częstochowskiego</w:t>
      </w:r>
      <w:r w:rsidR="00BA0EC4">
        <w:t>,</w:t>
      </w:r>
      <w:r w:rsidR="00BA0EC4" w:rsidRPr="00BA0EC4">
        <w:t xml:space="preserve"> </w:t>
      </w:r>
      <w:r w:rsidR="00BA0EC4">
        <w:t>myszkowskiego, kłobuckiego, lublinieckiego</w:t>
      </w:r>
      <w:r w:rsidR="007A2A04">
        <w:t>.</w:t>
      </w:r>
    </w:p>
    <w:p w:rsidR="006353E2" w:rsidRDefault="007A2A04" w:rsidP="006547D2">
      <w:pPr>
        <w:pStyle w:val="Tekstpodstawowy"/>
        <w:spacing w:line="360" w:lineRule="auto"/>
        <w:ind w:left="116" w:right="113"/>
        <w:jc w:val="both"/>
      </w:pPr>
      <w:r>
        <w:t>Zakres tematyczny konkursu obejmuje treści zawarte w obowiązującej podstawie programowej nauczania techniki i fizyki szkoły podstawowej oraz szczegółowe tre</w:t>
      </w:r>
      <w:r w:rsidR="00F82713">
        <w:t xml:space="preserve">ści z zakresu motoryzacji, </w:t>
      </w:r>
      <w:r>
        <w:t>uwzględniające zarówno historię</w:t>
      </w:r>
      <w:r w:rsidR="00F82713">
        <w:t xml:space="preserve"> wynalazków jak i </w:t>
      </w:r>
      <w:r>
        <w:t>zastosowanie nowoczesnych</w:t>
      </w:r>
      <w:r>
        <w:rPr>
          <w:spacing w:val="-1"/>
        </w:rPr>
        <w:t xml:space="preserve"> </w:t>
      </w:r>
      <w:r w:rsidR="00EE7D3E">
        <w:t xml:space="preserve">technologii oraz </w:t>
      </w:r>
      <w:r w:rsidR="00EE7D3E" w:rsidRPr="00735D79">
        <w:t>zasad ruchu</w:t>
      </w:r>
      <w:r w:rsidR="00EE7D3E" w:rsidRPr="00735D79">
        <w:rPr>
          <w:spacing w:val="-2"/>
        </w:rPr>
        <w:t xml:space="preserve"> </w:t>
      </w:r>
      <w:r w:rsidR="00EE7D3E" w:rsidRPr="00735D79">
        <w:t>drogowego</w:t>
      </w:r>
      <w:r w:rsidR="00735D79">
        <w:t>.</w:t>
      </w:r>
      <w:r w:rsidR="006E030A">
        <w:tab/>
      </w:r>
    </w:p>
    <w:p w:rsidR="006353E2" w:rsidRDefault="006353E2" w:rsidP="006547D2">
      <w:pPr>
        <w:pStyle w:val="Tekstpodstawowy"/>
        <w:spacing w:line="360" w:lineRule="auto"/>
        <w:jc w:val="both"/>
      </w:pPr>
    </w:p>
    <w:p w:rsidR="006353E2" w:rsidRDefault="007A2A04" w:rsidP="006547D2">
      <w:pPr>
        <w:pStyle w:val="Heading1"/>
        <w:numPr>
          <w:ilvl w:val="0"/>
          <w:numId w:val="3"/>
        </w:numPr>
        <w:tabs>
          <w:tab w:val="left" w:pos="453"/>
        </w:tabs>
        <w:spacing w:before="1" w:line="360" w:lineRule="auto"/>
        <w:ind w:left="452" w:hanging="337"/>
        <w:jc w:val="both"/>
      </w:pPr>
      <w:r>
        <w:lastRenderedPageBreak/>
        <w:t>Organizacja i przebieg</w:t>
      </w:r>
      <w:r>
        <w:rPr>
          <w:spacing w:val="-7"/>
        </w:rPr>
        <w:t xml:space="preserve"> </w:t>
      </w:r>
      <w:r>
        <w:t>konkursu</w:t>
      </w:r>
    </w:p>
    <w:p w:rsidR="006353E2" w:rsidRPr="00E07BFB" w:rsidRDefault="00A55771" w:rsidP="006547D2">
      <w:pPr>
        <w:pStyle w:val="Tekstpodstawowy"/>
        <w:spacing w:before="1" w:line="360" w:lineRule="auto"/>
        <w:ind w:left="116" w:right="113"/>
        <w:jc w:val="both"/>
      </w:pPr>
      <w:r>
        <w:rPr>
          <w:b/>
          <w:sz w:val="23"/>
        </w:rPr>
        <w:tab/>
      </w:r>
      <w:r w:rsidR="00F82713" w:rsidRPr="00E07BFB">
        <w:t xml:space="preserve">Organizacją konkursu zajmuje </w:t>
      </w:r>
      <w:r w:rsidR="007A2A04" w:rsidRPr="00E07BFB">
        <w:t>się</w:t>
      </w:r>
      <w:r w:rsidR="00F82713" w:rsidRPr="00E07BFB">
        <w:t xml:space="preserve"> Szkolna </w:t>
      </w:r>
      <w:r w:rsidR="007A2A04" w:rsidRPr="00E07BFB">
        <w:t>Komisj</w:t>
      </w:r>
      <w:r w:rsidR="00F82713" w:rsidRPr="00E07BFB">
        <w:t>a Konkursowa składająca się z </w:t>
      </w:r>
      <w:r w:rsidR="007A2A04" w:rsidRPr="00E07BFB">
        <w:t>nauczyc</w:t>
      </w:r>
      <w:r w:rsidR="00EB42A7" w:rsidRPr="00E07BFB">
        <w:t>ieli Zespołu Szkół Mechaniczno - Elektrycznych im. Kazimierza Pułaskiego</w:t>
      </w:r>
      <w:r w:rsidR="007A2A04" w:rsidRPr="00E07BFB">
        <w:t xml:space="preserve"> w</w:t>
      </w:r>
      <w:r w:rsidR="007A2A04" w:rsidRPr="00E07BFB">
        <w:rPr>
          <w:spacing w:val="-7"/>
        </w:rPr>
        <w:t xml:space="preserve"> </w:t>
      </w:r>
      <w:r w:rsidR="00EB42A7" w:rsidRPr="00E07BFB">
        <w:t>Częstochowie</w:t>
      </w:r>
      <w:r w:rsidR="007A2A04" w:rsidRPr="00E07BFB">
        <w:t>.</w:t>
      </w:r>
      <w:r w:rsidR="00E07BFB" w:rsidRPr="00E07BFB">
        <w:t xml:space="preserve"> </w:t>
      </w:r>
      <w:r w:rsidR="00BA0EC4">
        <w:t xml:space="preserve">W celu </w:t>
      </w:r>
      <w:r w:rsidR="00BA0EC4">
        <w:rPr>
          <w:color w:val="000000"/>
        </w:rPr>
        <w:t>z</w:t>
      </w:r>
      <w:r w:rsidR="00E07BFB" w:rsidRPr="00E07BFB">
        <w:rPr>
          <w:color w:val="000000"/>
        </w:rPr>
        <w:t>głoszenia uczestnictwa</w:t>
      </w:r>
      <w:r w:rsidR="00BA0EC4">
        <w:rPr>
          <w:color w:val="000000"/>
        </w:rPr>
        <w:t xml:space="preserve"> należy wypełnić kartę zgłoszenia</w:t>
      </w:r>
      <w:r w:rsidR="00E07BFB" w:rsidRPr="00E07BFB">
        <w:rPr>
          <w:color w:val="000000"/>
        </w:rPr>
        <w:t xml:space="preserve"> </w:t>
      </w:r>
      <w:r w:rsidR="00E07BFB">
        <w:rPr>
          <w:color w:val="000000"/>
        </w:rPr>
        <w:t xml:space="preserve">(zał. nr 1) </w:t>
      </w:r>
      <w:r w:rsidR="00BA0EC4">
        <w:rPr>
          <w:color w:val="000000"/>
        </w:rPr>
        <w:t xml:space="preserve">i przesłać jej </w:t>
      </w:r>
      <w:proofErr w:type="spellStart"/>
      <w:r w:rsidR="00BA0EC4">
        <w:rPr>
          <w:color w:val="000000"/>
        </w:rPr>
        <w:t>scan</w:t>
      </w:r>
      <w:proofErr w:type="spellEnd"/>
      <w:r w:rsidR="00BA0EC4">
        <w:rPr>
          <w:color w:val="000000"/>
        </w:rPr>
        <w:t xml:space="preserve">  na adres organizatora</w:t>
      </w:r>
      <w:r w:rsidR="00471F06">
        <w:rPr>
          <w:color w:val="000000"/>
        </w:rPr>
        <w:t xml:space="preserve"> (</w:t>
      </w:r>
      <w:hyperlink r:id="rId7" w:history="1">
        <w:r w:rsidR="00471F06" w:rsidRPr="006943CC">
          <w:rPr>
            <w:rStyle w:val="Hipercze"/>
          </w:rPr>
          <w:t>zsme@edukacja.czestochowa.pl</w:t>
        </w:r>
      </w:hyperlink>
      <w:r w:rsidR="00471F06">
        <w:rPr>
          <w:color w:val="000000"/>
        </w:rPr>
        <w:t xml:space="preserve">) </w:t>
      </w:r>
      <w:r w:rsidR="00BA0EC4">
        <w:rPr>
          <w:color w:val="000000"/>
        </w:rPr>
        <w:t>lu</w:t>
      </w:r>
      <w:r w:rsidR="00471F06">
        <w:rPr>
          <w:color w:val="000000"/>
        </w:rPr>
        <w:t>b dostarczyć osobiście do jego s</w:t>
      </w:r>
      <w:r w:rsidR="00BA0EC4">
        <w:rPr>
          <w:color w:val="000000"/>
        </w:rPr>
        <w:t>iedziby (ul. Targowa 29, 42-202 Częstochowa)</w:t>
      </w:r>
      <w:r w:rsidR="00471F06">
        <w:rPr>
          <w:color w:val="000000"/>
        </w:rPr>
        <w:t xml:space="preserve"> do dnia 29 lutego 2024. Zgłoszenie uczestnictwa </w:t>
      </w:r>
      <w:r w:rsidR="00E07BFB" w:rsidRPr="00E07BFB">
        <w:rPr>
          <w:color w:val="000000"/>
        </w:rPr>
        <w:t>wiąże się z wyrażeniem zgody na przetwarzanie danych osobowych dla potrzeb konkursu oraz upublicznienie wizerunku na stronie internetowej organizatora i w mediach.</w:t>
      </w:r>
    </w:p>
    <w:p w:rsidR="006353E2" w:rsidRDefault="006353E2" w:rsidP="006547D2">
      <w:pPr>
        <w:pStyle w:val="Tekstpodstawowy"/>
        <w:spacing w:line="360" w:lineRule="auto"/>
        <w:jc w:val="both"/>
      </w:pPr>
    </w:p>
    <w:p w:rsidR="006353E2" w:rsidRDefault="007A2A04" w:rsidP="006547D2">
      <w:pPr>
        <w:pStyle w:val="Tekstpodstawowy"/>
        <w:spacing w:line="360" w:lineRule="auto"/>
        <w:ind w:left="116"/>
        <w:jc w:val="both"/>
      </w:pPr>
      <w:r>
        <w:t>Konkurs będzie przebiegał w dwóch etapach:</w:t>
      </w:r>
    </w:p>
    <w:p w:rsidR="006353E2" w:rsidRDefault="006353E2" w:rsidP="006547D2">
      <w:pPr>
        <w:pStyle w:val="Tekstpodstawowy"/>
        <w:spacing w:line="360" w:lineRule="auto"/>
        <w:jc w:val="both"/>
      </w:pPr>
    </w:p>
    <w:p w:rsidR="006353E2" w:rsidRPr="006547D2" w:rsidRDefault="007A2A04" w:rsidP="006547D2">
      <w:pPr>
        <w:spacing w:line="360" w:lineRule="auto"/>
        <w:ind w:left="116"/>
        <w:jc w:val="both"/>
        <w:rPr>
          <w:b/>
          <w:sz w:val="24"/>
        </w:rPr>
      </w:pPr>
      <w:r>
        <w:rPr>
          <w:rFonts w:ascii="Times New Roman"/>
          <w:spacing w:val="-60"/>
          <w:sz w:val="24"/>
          <w:u w:val="thick"/>
        </w:rPr>
        <w:t xml:space="preserve"> </w:t>
      </w:r>
      <w:r w:rsidRPr="006547D2">
        <w:rPr>
          <w:b/>
          <w:sz w:val="24"/>
        </w:rPr>
        <w:t>Etap I szkolny</w:t>
      </w:r>
      <w:r w:rsidR="00735D79" w:rsidRPr="006547D2">
        <w:rPr>
          <w:b/>
          <w:sz w:val="24"/>
        </w:rPr>
        <w:t xml:space="preserve"> </w:t>
      </w:r>
      <w:r w:rsidR="006547D2">
        <w:rPr>
          <w:b/>
          <w:sz w:val="24"/>
        </w:rPr>
        <w:t xml:space="preserve">- </w:t>
      </w:r>
      <w:r w:rsidR="00FF2099">
        <w:rPr>
          <w:b/>
          <w:sz w:val="24"/>
        </w:rPr>
        <w:t>12</w:t>
      </w:r>
      <w:r w:rsidR="00735D79" w:rsidRPr="006547D2">
        <w:rPr>
          <w:b/>
          <w:sz w:val="24"/>
        </w:rPr>
        <w:t xml:space="preserve"> marca</w:t>
      </w:r>
      <w:r w:rsidR="00471F06">
        <w:rPr>
          <w:b/>
          <w:sz w:val="24"/>
        </w:rPr>
        <w:t>, godzina 10.00</w:t>
      </w:r>
    </w:p>
    <w:p w:rsidR="0071362D" w:rsidRDefault="0071362D" w:rsidP="006547D2">
      <w:pPr>
        <w:spacing w:line="360" w:lineRule="auto"/>
        <w:ind w:left="116"/>
        <w:jc w:val="both"/>
        <w:rPr>
          <w:b/>
          <w:sz w:val="24"/>
        </w:rPr>
      </w:pPr>
    </w:p>
    <w:p w:rsidR="006353E2" w:rsidRPr="00F82713" w:rsidRDefault="007A2A04" w:rsidP="006547D2">
      <w:pPr>
        <w:pStyle w:val="Tekstpodstawowy"/>
        <w:spacing w:line="360" w:lineRule="auto"/>
        <w:ind w:left="116" w:right="114"/>
        <w:jc w:val="both"/>
      </w:pPr>
      <w:r w:rsidRPr="00F82713">
        <w:t xml:space="preserve">Przeprowadzony będzie na terenie danej szkoły podstawowej. </w:t>
      </w:r>
      <w:r w:rsidR="00471F06">
        <w:t xml:space="preserve">O </w:t>
      </w:r>
      <w:r w:rsidR="008520A8" w:rsidRPr="00F82713">
        <w:t xml:space="preserve">godzinie </w:t>
      </w:r>
      <w:r w:rsidR="00471F06">
        <w:t xml:space="preserve">10.00 na adres mailowy opiekuna uczniów biorących udział w konkursie </w:t>
      </w:r>
      <w:r w:rsidR="008520A8" w:rsidRPr="00F82713">
        <w:t xml:space="preserve">przesłany zostanie link do testu </w:t>
      </w:r>
      <w:proofErr w:type="spellStart"/>
      <w:r w:rsidR="008520A8" w:rsidRPr="00F82713">
        <w:t>on-line</w:t>
      </w:r>
      <w:proofErr w:type="spellEnd"/>
      <w:r w:rsidR="0071362D" w:rsidRPr="00F82713">
        <w:t>, który będzie aktywny przez 1 </w:t>
      </w:r>
      <w:r w:rsidR="00844BC6" w:rsidRPr="00F82713">
        <w:t>godzinę</w:t>
      </w:r>
      <w:r w:rsidR="0071362D" w:rsidRPr="00F82713">
        <w:t>.</w:t>
      </w:r>
      <w:r w:rsidR="008520A8" w:rsidRPr="00F82713">
        <w:t xml:space="preserve"> </w:t>
      </w:r>
      <w:r w:rsidR="0071362D" w:rsidRPr="00F82713">
        <w:t>Na rozwiązanie testu uczniowie będą mieli 30</w:t>
      </w:r>
      <w:r w:rsidR="006547D2">
        <w:t xml:space="preserve"> </w:t>
      </w:r>
      <w:r w:rsidR="0071362D" w:rsidRPr="00F82713">
        <w:t xml:space="preserve">minut. </w:t>
      </w:r>
      <w:r w:rsidR="00735D79" w:rsidRPr="00F82713">
        <w:t>Wyniki z</w:t>
      </w:r>
      <w:r w:rsidR="00471F06">
        <w:t xml:space="preserve"> tego etapu organizator</w:t>
      </w:r>
      <w:r w:rsidRPr="00F82713">
        <w:t xml:space="preserve"> </w:t>
      </w:r>
      <w:r w:rsidR="00471F06">
        <w:t>prześle</w:t>
      </w:r>
      <w:r w:rsidR="0071362D" w:rsidRPr="00F82713">
        <w:t xml:space="preserve"> tego samego dnia. </w:t>
      </w:r>
      <w:r w:rsidRPr="00F82713">
        <w:t xml:space="preserve">Zgłoszenia imienne wyłonionych w tym etapie uczniów </w:t>
      </w:r>
      <w:r w:rsidR="00471F06">
        <w:t>(</w:t>
      </w:r>
      <w:proofErr w:type="spellStart"/>
      <w:r w:rsidR="00471F06">
        <w:t>max</w:t>
      </w:r>
      <w:proofErr w:type="spellEnd"/>
      <w:r w:rsidR="00471F06">
        <w:t xml:space="preserve">. 5 osób) </w:t>
      </w:r>
      <w:r w:rsidRPr="00F82713">
        <w:t xml:space="preserve">wraz z imieniem i nazwiskiem opiekuna, prosimy przesyłać do dnia </w:t>
      </w:r>
      <w:r w:rsidR="006547D2" w:rsidRPr="006547D2">
        <w:rPr>
          <w:b/>
        </w:rPr>
        <w:t>15 </w:t>
      </w:r>
      <w:r w:rsidRPr="006547D2">
        <w:rPr>
          <w:b/>
        </w:rPr>
        <w:t>marca 2023</w:t>
      </w:r>
      <w:r w:rsidRPr="00F82713">
        <w:t xml:space="preserve"> pocztą elektroniczną na adr</w:t>
      </w:r>
      <w:r w:rsidR="00471F06" w:rsidRPr="00471F06">
        <w:t xml:space="preserve">es: zsme@edukacja.czestochowa.pl       </w:t>
      </w:r>
      <w:r w:rsidR="00471F06">
        <w:t xml:space="preserve">. </w:t>
      </w:r>
      <w:r w:rsidR="00471F06" w:rsidRPr="00471F06">
        <w:t xml:space="preserve">   </w:t>
      </w:r>
    </w:p>
    <w:p w:rsidR="006353E2" w:rsidRPr="00F82713" w:rsidRDefault="006353E2" w:rsidP="006547D2">
      <w:pPr>
        <w:pStyle w:val="Tekstpodstawowy"/>
        <w:spacing w:line="360" w:lineRule="auto"/>
        <w:jc w:val="both"/>
      </w:pPr>
    </w:p>
    <w:p w:rsidR="0071362D" w:rsidRDefault="007A2A04" w:rsidP="006547D2">
      <w:pPr>
        <w:spacing w:line="360" w:lineRule="auto"/>
        <w:ind w:left="116"/>
        <w:jc w:val="both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 w:rsidRPr="006547D2">
        <w:rPr>
          <w:b/>
          <w:sz w:val="24"/>
        </w:rPr>
        <w:t>Etap II międzyszkolny</w:t>
      </w:r>
      <w:r w:rsidR="006547D2">
        <w:rPr>
          <w:b/>
          <w:sz w:val="24"/>
        </w:rPr>
        <w:t xml:space="preserve"> -</w:t>
      </w:r>
      <w:r w:rsidR="00471F06">
        <w:rPr>
          <w:b/>
          <w:sz w:val="24"/>
        </w:rPr>
        <w:t xml:space="preserve"> 20</w:t>
      </w:r>
      <w:r w:rsidR="00735D79" w:rsidRPr="006547D2">
        <w:rPr>
          <w:b/>
          <w:sz w:val="24"/>
        </w:rPr>
        <w:t xml:space="preserve"> marca</w:t>
      </w:r>
      <w:r w:rsidR="00471F06">
        <w:rPr>
          <w:b/>
          <w:sz w:val="24"/>
        </w:rPr>
        <w:t>, godzina 10.00</w:t>
      </w:r>
    </w:p>
    <w:p w:rsidR="006547D2" w:rsidRDefault="006E7C8B" w:rsidP="006E7C8B">
      <w:pPr>
        <w:pStyle w:val="Tekstpodstawowy"/>
        <w:spacing w:line="360" w:lineRule="auto"/>
        <w:ind w:left="116"/>
        <w:jc w:val="both"/>
      </w:pPr>
      <w:r>
        <w:tab/>
      </w:r>
      <w:r w:rsidR="007A2A04" w:rsidRPr="00F82713">
        <w:t>Przeprowadzony zostanie na terenie Zespoł</w:t>
      </w:r>
      <w:r w:rsidR="00EB42A7" w:rsidRPr="00F82713">
        <w:t>u Szkół Mechaniczno - Elektrycznych</w:t>
      </w:r>
      <w:r w:rsidR="007A2A04" w:rsidRPr="00F82713">
        <w:t xml:space="preserve"> i</w:t>
      </w:r>
      <w:r w:rsidR="00EB42A7" w:rsidRPr="00F82713">
        <w:t>m. Kazimierza Pułaskiego w Częstochowie</w:t>
      </w:r>
      <w:r w:rsidR="00471F06">
        <w:t xml:space="preserve"> w dniu 20 marca 2023 r. o godzinie 10</w:t>
      </w:r>
      <w:r w:rsidR="007A2A04" w:rsidRPr="00F82713">
        <w:t>.00</w:t>
      </w:r>
      <w:r w:rsidR="00471F06">
        <w:t xml:space="preserve">. </w:t>
      </w:r>
    </w:p>
    <w:p w:rsidR="006353E2" w:rsidRDefault="006E7C8B" w:rsidP="006547D2">
      <w:pPr>
        <w:pStyle w:val="Tekstpodstawowy"/>
        <w:spacing w:before="77" w:line="360" w:lineRule="auto"/>
        <w:ind w:left="116" w:right="444"/>
        <w:jc w:val="both"/>
      </w:pPr>
      <w:r>
        <w:tab/>
      </w:r>
      <w:r w:rsidR="007A2A04">
        <w:t>Do drugiego etapu przystąpią wszyscy zgłoszeni uczniowie szkół podstawowych. Etap międzyszk</w:t>
      </w:r>
      <w:r w:rsidR="00EB42A7">
        <w:t>olny będzie składał się z dwóch</w:t>
      </w:r>
      <w:r w:rsidR="007A2A04">
        <w:t xml:space="preserve"> części:</w:t>
      </w:r>
    </w:p>
    <w:p w:rsidR="006547D2" w:rsidRPr="006547D2" w:rsidRDefault="007A2A04" w:rsidP="006547D2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ind w:right="115"/>
        <w:jc w:val="both"/>
        <w:rPr>
          <w:sz w:val="24"/>
        </w:rPr>
      </w:pPr>
      <w:r w:rsidRPr="006547D2">
        <w:rPr>
          <w:sz w:val="24"/>
        </w:rPr>
        <w:t>część pierwsza będzie polegała na  rozwiązaniu  t</w:t>
      </w:r>
      <w:r w:rsidR="00F82713" w:rsidRPr="006547D2">
        <w:rPr>
          <w:sz w:val="24"/>
        </w:rPr>
        <w:t>estu  wyboru składającego się z </w:t>
      </w:r>
      <w:r w:rsidRPr="006547D2">
        <w:rPr>
          <w:sz w:val="24"/>
        </w:rPr>
        <w:t>30 pytań; czas na rozwiązanie zadań - 60</w:t>
      </w:r>
      <w:r w:rsidRPr="006547D2">
        <w:rPr>
          <w:spacing w:val="-4"/>
          <w:sz w:val="24"/>
        </w:rPr>
        <w:t xml:space="preserve"> </w:t>
      </w:r>
      <w:r w:rsidRPr="006547D2">
        <w:rPr>
          <w:sz w:val="24"/>
        </w:rPr>
        <w:t>minut,</w:t>
      </w:r>
    </w:p>
    <w:p w:rsidR="006353E2" w:rsidRPr="006547D2" w:rsidRDefault="007A2A04" w:rsidP="006547D2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ind w:right="115"/>
        <w:jc w:val="both"/>
        <w:rPr>
          <w:sz w:val="24"/>
        </w:rPr>
      </w:pPr>
      <w:r w:rsidRPr="006547D2">
        <w:rPr>
          <w:sz w:val="24"/>
        </w:rPr>
        <w:t>część  druga  będzie  polegała</w:t>
      </w:r>
      <w:r w:rsidRPr="006547D2">
        <w:rPr>
          <w:spacing w:val="14"/>
          <w:sz w:val="24"/>
        </w:rPr>
        <w:t xml:space="preserve"> </w:t>
      </w:r>
      <w:r w:rsidRPr="006547D2">
        <w:rPr>
          <w:sz w:val="24"/>
        </w:rPr>
        <w:t>na</w:t>
      </w:r>
      <w:r w:rsidRPr="006547D2">
        <w:rPr>
          <w:spacing w:val="54"/>
          <w:sz w:val="24"/>
        </w:rPr>
        <w:t xml:space="preserve"> </w:t>
      </w:r>
      <w:r w:rsidRPr="006547D2">
        <w:rPr>
          <w:sz w:val="24"/>
        </w:rPr>
        <w:t>wykonaniu</w:t>
      </w:r>
      <w:r w:rsidR="00471F06">
        <w:rPr>
          <w:sz w:val="24"/>
        </w:rPr>
        <w:t xml:space="preserve"> </w:t>
      </w:r>
      <w:r w:rsidR="00471F06">
        <w:rPr>
          <w:sz w:val="24"/>
        </w:rPr>
        <w:tab/>
        <w:t xml:space="preserve">zadania praktycznego </w:t>
      </w:r>
      <w:r w:rsidRPr="006547D2">
        <w:rPr>
          <w:sz w:val="24"/>
        </w:rPr>
        <w:t xml:space="preserve">z wykorzystaniem </w:t>
      </w:r>
      <w:r w:rsidRPr="006547D2">
        <w:rPr>
          <w:spacing w:val="-4"/>
          <w:sz w:val="24"/>
        </w:rPr>
        <w:t xml:space="preserve">wiedzy </w:t>
      </w:r>
      <w:r w:rsidRPr="006547D2">
        <w:rPr>
          <w:sz w:val="24"/>
        </w:rPr>
        <w:t>technicznej</w:t>
      </w:r>
    </w:p>
    <w:p w:rsidR="006353E2" w:rsidRDefault="006353E2" w:rsidP="006547D2">
      <w:pPr>
        <w:pStyle w:val="Tekstpodstawowy"/>
        <w:spacing w:before="6" w:line="360" w:lineRule="auto"/>
        <w:jc w:val="both"/>
        <w:rPr>
          <w:sz w:val="23"/>
        </w:rPr>
      </w:pPr>
    </w:p>
    <w:p w:rsidR="006353E2" w:rsidRDefault="007A2A04" w:rsidP="006547D2">
      <w:pPr>
        <w:pStyle w:val="Tekstpodstawowy"/>
        <w:spacing w:line="360" w:lineRule="auto"/>
        <w:ind w:left="116" w:right="113"/>
        <w:jc w:val="both"/>
      </w:pPr>
      <w:r>
        <w:t xml:space="preserve">O wynikach konkursu decyduje suma punktów uzyskanych </w:t>
      </w:r>
      <w:r w:rsidR="003B4299">
        <w:t xml:space="preserve">przez ucznia z </w:t>
      </w:r>
      <w:r w:rsidR="008520A8">
        <w:t xml:space="preserve">części </w:t>
      </w:r>
      <w:r w:rsidR="003B4299">
        <w:t>pierwszej i</w:t>
      </w:r>
      <w:r>
        <w:t xml:space="preserve"> dru</w:t>
      </w:r>
      <w:r w:rsidR="003B4299">
        <w:t>giej</w:t>
      </w:r>
      <w:r>
        <w:t>. W przypadku jednakowej sumy punktów, przeprowadzona zostanie dogrywka w formie</w:t>
      </w:r>
      <w:r w:rsidR="003B4299">
        <w:t xml:space="preserve"> testu</w:t>
      </w:r>
      <w:r>
        <w:t>.</w:t>
      </w:r>
    </w:p>
    <w:p w:rsidR="006353E2" w:rsidRDefault="006353E2" w:rsidP="006547D2">
      <w:pPr>
        <w:pStyle w:val="Tekstpodstawowy"/>
        <w:spacing w:line="360" w:lineRule="auto"/>
        <w:jc w:val="both"/>
      </w:pPr>
    </w:p>
    <w:p w:rsidR="006353E2" w:rsidRDefault="007A2A04" w:rsidP="006547D2">
      <w:pPr>
        <w:pStyle w:val="Tekstpodstawowy"/>
        <w:spacing w:before="1" w:line="360" w:lineRule="auto"/>
        <w:ind w:left="116" w:right="112"/>
        <w:jc w:val="both"/>
      </w:pPr>
      <w:r>
        <w:t>Laureatami konkursu zostają u</w:t>
      </w:r>
      <w:r w:rsidR="00471F06">
        <w:t>czniowie, którzy zajęli</w:t>
      </w:r>
      <w:r>
        <w:t xml:space="preserve"> 1,</w:t>
      </w:r>
      <w:r w:rsidR="00471F06">
        <w:t xml:space="preserve"> 2 lub </w:t>
      </w:r>
      <w:r>
        <w:t>3</w:t>
      </w:r>
      <w:r w:rsidR="00471F06">
        <w:t xml:space="preserve"> miejsce</w:t>
      </w:r>
      <w:r>
        <w:t>. Laureaci zostaną uhonorowani cennymi nagrodami rzeczowymi i dyplomami. Opiekunowie uczniów otrzymają podziękowania za przygotowanie uczniów do turnieju. Wyniki konkursu zostaną opublikowane na stronie internet</w:t>
      </w:r>
      <w:r w:rsidR="003B4299">
        <w:t>owej Zespołu Szkół Mechaniczno - Elektrycznych im. Kazimierza Pułaskiego w Częstochowie</w:t>
      </w:r>
      <w:r w:rsidR="00471F06">
        <w:t xml:space="preserve"> oraz przesłane do opiekunów konkursu.</w:t>
      </w:r>
    </w:p>
    <w:p w:rsidR="006353E2" w:rsidRDefault="006353E2" w:rsidP="006547D2">
      <w:pPr>
        <w:pStyle w:val="Tekstpodstawowy"/>
        <w:spacing w:line="360" w:lineRule="auto"/>
        <w:jc w:val="both"/>
      </w:pPr>
    </w:p>
    <w:p w:rsidR="006353E2" w:rsidRDefault="007A2A04" w:rsidP="006547D2">
      <w:pPr>
        <w:pStyle w:val="Tekstpodstawowy"/>
        <w:spacing w:line="360" w:lineRule="auto"/>
        <w:ind w:left="116" w:right="113"/>
        <w:jc w:val="both"/>
      </w:pPr>
      <w:r w:rsidRPr="00F82713">
        <w:t>Przeprowadzenie pierwszego etapu konkursu wiedzy technicznej i motoryzacyjnej poprzedzać będzie akcja informacyjna w formie plakatów przygotowana przez organizatora, obejmująca popularyzowanie idei konkursu na terenie szkoły podstawowej.</w:t>
      </w:r>
    </w:p>
    <w:p w:rsidR="00A55771" w:rsidRPr="00F82713" w:rsidRDefault="00A55771" w:rsidP="006547D2">
      <w:pPr>
        <w:pStyle w:val="Tekstpodstawowy"/>
        <w:spacing w:line="360" w:lineRule="auto"/>
        <w:ind w:left="116" w:right="113"/>
        <w:jc w:val="both"/>
      </w:pPr>
      <w:r>
        <w:t>Dane koordynatora konkursu: Maryla Gaik: 504 292 294, maryla.gaik@wp.pl</w:t>
      </w:r>
    </w:p>
    <w:p w:rsidR="006353E2" w:rsidRDefault="006353E2" w:rsidP="006547D2">
      <w:pPr>
        <w:pStyle w:val="Tekstpodstawowy"/>
        <w:spacing w:line="360" w:lineRule="auto"/>
        <w:jc w:val="both"/>
        <w:rPr>
          <w:sz w:val="26"/>
        </w:rPr>
      </w:pPr>
    </w:p>
    <w:p w:rsidR="006353E2" w:rsidRDefault="007A2A04" w:rsidP="00A55771">
      <w:pPr>
        <w:pStyle w:val="Heading1"/>
        <w:spacing w:before="230" w:line="360" w:lineRule="auto"/>
        <w:ind w:left="0" w:right="444" w:hanging="23"/>
        <w:jc w:val="center"/>
      </w:pPr>
      <w:r>
        <w:t>Serdecznie zapraszamy wszystkie uczennice i uczniów zainteresowanych tematyką konkursu do uczes</w:t>
      </w:r>
      <w:r w:rsidR="00A55771">
        <w:t>tnictwa we wspólnej rywalizacji!</w:t>
      </w:r>
    </w:p>
    <w:p w:rsidR="006353E2" w:rsidRDefault="006353E2" w:rsidP="006547D2">
      <w:pPr>
        <w:pStyle w:val="Tekstpodstawowy"/>
        <w:spacing w:line="360" w:lineRule="auto"/>
        <w:ind w:hanging="23"/>
        <w:jc w:val="both"/>
        <w:rPr>
          <w:b/>
          <w:sz w:val="26"/>
        </w:rPr>
      </w:pPr>
    </w:p>
    <w:p w:rsidR="006353E2" w:rsidRDefault="006353E2" w:rsidP="006547D2">
      <w:pPr>
        <w:pStyle w:val="Tekstpodstawowy"/>
        <w:spacing w:line="360" w:lineRule="auto"/>
        <w:jc w:val="both"/>
        <w:rPr>
          <w:b/>
          <w:sz w:val="26"/>
        </w:rPr>
      </w:pPr>
    </w:p>
    <w:p w:rsidR="006353E2" w:rsidRDefault="00A55771" w:rsidP="006547D2">
      <w:pPr>
        <w:pStyle w:val="Tekstpodstawowy"/>
        <w:spacing w:before="159" w:line="360" w:lineRule="auto"/>
        <w:ind w:firstLine="2694"/>
        <w:jc w:val="both"/>
      </w:pPr>
      <w:r>
        <w:t>Dyrekcja</w:t>
      </w:r>
    </w:p>
    <w:p w:rsidR="003B4299" w:rsidRDefault="007A2A04" w:rsidP="006547D2">
      <w:pPr>
        <w:pStyle w:val="Tekstpodstawowy"/>
        <w:spacing w:line="360" w:lineRule="auto"/>
        <w:ind w:right="670" w:firstLine="2694"/>
        <w:jc w:val="both"/>
      </w:pPr>
      <w:r>
        <w:t xml:space="preserve">Zespołu Szkół </w:t>
      </w:r>
      <w:proofErr w:type="spellStart"/>
      <w:r>
        <w:t>Mechaniczny</w:t>
      </w:r>
      <w:r w:rsidR="003B4299">
        <w:t>czno</w:t>
      </w:r>
      <w:proofErr w:type="spellEnd"/>
      <w:r w:rsidR="003B4299">
        <w:t xml:space="preserve"> – Elektrycznych</w:t>
      </w:r>
    </w:p>
    <w:p w:rsidR="006353E2" w:rsidRDefault="003B4299" w:rsidP="006547D2">
      <w:pPr>
        <w:pStyle w:val="Tekstpodstawowy"/>
        <w:spacing w:line="360" w:lineRule="auto"/>
        <w:ind w:right="670" w:firstLine="2694"/>
        <w:jc w:val="both"/>
      </w:pPr>
      <w:r>
        <w:t>im. Kazimierza Pułaskiego w Częstochowie</w:t>
      </w:r>
    </w:p>
    <w:p w:rsidR="006547D2" w:rsidRDefault="006547D2" w:rsidP="006547D2">
      <w:pPr>
        <w:pStyle w:val="Tekstpodstawowy"/>
        <w:spacing w:line="360" w:lineRule="auto"/>
        <w:ind w:right="670" w:firstLine="2694"/>
        <w:jc w:val="both"/>
      </w:pPr>
    </w:p>
    <w:sectPr w:rsidR="006547D2" w:rsidSect="006547D2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2BC"/>
    <w:multiLevelType w:val="hybridMultilevel"/>
    <w:tmpl w:val="32B6ED64"/>
    <w:lvl w:ilvl="0" w:tplc="DEAE67FA">
      <w:start w:val="1"/>
      <w:numFmt w:val="upperRoman"/>
      <w:lvlText w:val="%1."/>
      <w:lvlJc w:val="left"/>
      <w:pPr>
        <w:ind w:left="316" w:hanging="201"/>
        <w:jc w:val="left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 w:tplc="451C940A">
      <w:numFmt w:val="bullet"/>
      <w:lvlText w:val="•"/>
      <w:lvlJc w:val="left"/>
      <w:pPr>
        <w:ind w:left="1218" w:hanging="201"/>
      </w:pPr>
      <w:rPr>
        <w:rFonts w:hint="default"/>
        <w:lang w:val="pl-PL" w:eastAsia="en-US" w:bidi="ar-SA"/>
      </w:rPr>
    </w:lvl>
    <w:lvl w:ilvl="2" w:tplc="CE680762">
      <w:numFmt w:val="bullet"/>
      <w:lvlText w:val="•"/>
      <w:lvlJc w:val="left"/>
      <w:pPr>
        <w:ind w:left="2117" w:hanging="201"/>
      </w:pPr>
      <w:rPr>
        <w:rFonts w:hint="default"/>
        <w:lang w:val="pl-PL" w:eastAsia="en-US" w:bidi="ar-SA"/>
      </w:rPr>
    </w:lvl>
    <w:lvl w:ilvl="3" w:tplc="BCD2655C">
      <w:numFmt w:val="bullet"/>
      <w:lvlText w:val="•"/>
      <w:lvlJc w:val="left"/>
      <w:pPr>
        <w:ind w:left="3015" w:hanging="201"/>
      </w:pPr>
      <w:rPr>
        <w:rFonts w:hint="default"/>
        <w:lang w:val="pl-PL" w:eastAsia="en-US" w:bidi="ar-SA"/>
      </w:rPr>
    </w:lvl>
    <w:lvl w:ilvl="4" w:tplc="DD54945A">
      <w:numFmt w:val="bullet"/>
      <w:lvlText w:val="•"/>
      <w:lvlJc w:val="left"/>
      <w:pPr>
        <w:ind w:left="3914" w:hanging="201"/>
      </w:pPr>
      <w:rPr>
        <w:rFonts w:hint="default"/>
        <w:lang w:val="pl-PL" w:eastAsia="en-US" w:bidi="ar-SA"/>
      </w:rPr>
    </w:lvl>
    <w:lvl w:ilvl="5" w:tplc="AADC60E2">
      <w:numFmt w:val="bullet"/>
      <w:lvlText w:val="•"/>
      <w:lvlJc w:val="left"/>
      <w:pPr>
        <w:ind w:left="4813" w:hanging="201"/>
      </w:pPr>
      <w:rPr>
        <w:rFonts w:hint="default"/>
        <w:lang w:val="pl-PL" w:eastAsia="en-US" w:bidi="ar-SA"/>
      </w:rPr>
    </w:lvl>
    <w:lvl w:ilvl="6" w:tplc="4414200A">
      <w:numFmt w:val="bullet"/>
      <w:lvlText w:val="•"/>
      <w:lvlJc w:val="left"/>
      <w:pPr>
        <w:ind w:left="5711" w:hanging="201"/>
      </w:pPr>
      <w:rPr>
        <w:rFonts w:hint="default"/>
        <w:lang w:val="pl-PL" w:eastAsia="en-US" w:bidi="ar-SA"/>
      </w:rPr>
    </w:lvl>
    <w:lvl w:ilvl="7" w:tplc="80743F7E">
      <w:numFmt w:val="bullet"/>
      <w:lvlText w:val="•"/>
      <w:lvlJc w:val="left"/>
      <w:pPr>
        <w:ind w:left="6610" w:hanging="201"/>
      </w:pPr>
      <w:rPr>
        <w:rFonts w:hint="default"/>
        <w:lang w:val="pl-PL" w:eastAsia="en-US" w:bidi="ar-SA"/>
      </w:rPr>
    </w:lvl>
    <w:lvl w:ilvl="8" w:tplc="20467996">
      <w:numFmt w:val="bullet"/>
      <w:lvlText w:val="•"/>
      <w:lvlJc w:val="left"/>
      <w:pPr>
        <w:ind w:left="7509" w:hanging="201"/>
      </w:pPr>
      <w:rPr>
        <w:rFonts w:hint="default"/>
        <w:lang w:val="pl-PL" w:eastAsia="en-US" w:bidi="ar-SA"/>
      </w:rPr>
    </w:lvl>
  </w:abstractNum>
  <w:abstractNum w:abstractNumId="1">
    <w:nsid w:val="4C3013AC"/>
    <w:multiLevelType w:val="hybridMultilevel"/>
    <w:tmpl w:val="C492C40A"/>
    <w:lvl w:ilvl="0" w:tplc="70862538">
      <w:numFmt w:val="bullet"/>
      <w:lvlText w:val=""/>
      <w:lvlJc w:val="left"/>
      <w:pPr>
        <w:ind w:left="569" w:hanging="34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CE496C2">
      <w:numFmt w:val="bullet"/>
      <w:lvlText w:val="•"/>
      <w:lvlJc w:val="left"/>
      <w:pPr>
        <w:ind w:left="1434" w:hanging="341"/>
      </w:pPr>
      <w:rPr>
        <w:rFonts w:hint="default"/>
        <w:lang w:val="pl-PL" w:eastAsia="en-US" w:bidi="ar-SA"/>
      </w:rPr>
    </w:lvl>
    <w:lvl w:ilvl="2" w:tplc="35E4CB76">
      <w:numFmt w:val="bullet"/>
      <w:lvlText w:val="•"/>
      <w:lvlJc w:val="left"/>
      <w:pPr>
        <w:ind w:left="2309" w:hanging="341"/>
      </w:pPr>
      <w:rPr>
        <w:rFonts w:hint="default"/>
        <w:lang w:val="pl-PL" w:eastAsia="en-US" w:bidi="ar-SA"/>
      </w:rPr>
    </w:lvl>
    <w:lvl w:ilvl="3" w:tplc="1C960398">
      <w:numFmt w:val="bullet"/>
      <w:lvlText w:val="•"/>
      <w:lvlJc w:val="left"/>
      <w:pPr>
        <w:ind w:left="3183" w:hanging="341"/>
      </w:pPr>
      <w:rPr>
        <w:rFonts w:hint="default"/>
        <w:lang w:val="pl-PL" w:eastAsia="en-US" w:bidi="ar-SA"/>
      </w:rPr>
    </w:lvl>
    <w:lvl w:ilvl="4" w:tplc="4B766D22">
      <w:numFmt w:val="bullet"/>
      <w:lvlText w:val="•"/>
      <w:lvlJc w:val="left"/>
      <w:pPr>
        <w:ind w:left="4058" w:hanging="341"/>
      </w:pPr>
      <w:rPr>
        <w:rFonts w:hint="default"/>
        <w:lang w:val="pl-PL" w:eastAsia="en-US" w:bidi="ar-SA"/>
      </w:rPr>
    </w:lvl>
    <w:lvl w:ilvl="5" w:tplc="48A6907E">
      <w:numFmt w:val="bullet"/>
      <w:lvlText w:val="•"/>
      <w:lvlJc w:val="left"/>
      <w:pPr>
        <w:ind w:left="4933" w:hanging="341"/>
      </w:pPr>
      <w:rPr>
        <w:rFonts w:hint="default"/>
        <w:lang w:val="pl-PL" w:eastAsia="en-US" w:bidi="ar-SA"/>
      </w:rPr>
    </w:lvl>
    <w:lvl w:ilvl="6" w:tplc="D3ECAFC8">
      <w:numFmt w:val="bullet"/>
      <w:lvlText w:val="•"/>
      <w:lvlJc w:val="left"/>
      <w:pPr>
        <w:ind w:left="5807" w:hanging="341"/>
      </w:pPr>
      <w:rPr>
        <w:rFonts w:hint="default"/>
        <w:lang w:val="pl-PL" w:eastAsia="en-US" w:bidi="ar-SA"/>
      </w:rPr>
    </w:lvl>
    <w:lvl w:ilvl="7" w:tplc="0BEE1114">
      <w:numFmt w:val="bullet"/>
      <w:lvlText w:val="•"/>
      <w:lvlJc w:val="left"/>
      <w:pPr>
        <w:ind w:left="6682" w:hanging="341"/>
      </w:pPr>
      <w:rPr>
        <w:rFonts w:hint="default"/>
        <w:lang w:val="pl-PL" w:eastAsia="en-US" w:bidi="ar-SA"/>
      </w:rPr>
    </w:lvl>
    <w:lvl w:ilvl="8" w:tplc="6DD4D6FC">
      <w:numFmt w:val="bullet"/>
      <w:lvlText w:val="•"/>
      <w:lvlJc w:val="left"/>
      <w:pPr>
        <w:ind w:left="7557" w:hanging="341"/>
      </w:pPr>
      <w:rPr>
        <w:rFonts w:hint="default"/>
        <w:lang w:val="pl-PL" w:eastAsia="en-US" w:bidi="ar-SA"/>
      </w:rPr>
    </w:lvl>
  </w:abstractNum>
  <w:abstractNum w:abstractNumId="2">
    <w:nsid w:val="5ABB13CD"/>
    <w:multiLevelType w:val="hybridMultilevel"/>
    <w:tmpl w:val="A260CE86"/>
    <w:lvl w:ilvl="0" w:tplc="95EE329E">
      <w:numFmt w:val="bullet"/>
      <w:lvlText w:val=""/>
      <w:lvlJc w:val="left"/>
      <w:pPr>
        <w:ind w:left="399" w:hanging="284"/>
      </w:pPr>
      <w:rPr>
        <w:rFonts w:ascii="Georgia" w:eastAsia="Georgia" w:hAnsi="Georgia" w:cs="Georgia" w:hint="default"/>
        <w:w w:val="45"/>
        <w:sz w:val="24"/>
        <w:szCs w:val="24"/>
        <w:lang w:val="pl-PL" w:eastAsia="en-US" w:bidi="ar-SA"/>
      </w:rPr>
    </w:lvl>
    <w:lvl w:ilvl="1" w:tplc="1D9407D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054EEE6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5B9C094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BFC6ACE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C382FE1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CCCE6FE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E474B532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BD5CED56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">
    <w:nsid w:val="5B726A72"/>
    <w:multiLevelType w:val="hybridMultilevel"/>
    <w:tmpl w:val="467C6C2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353E2"/>
    <w:rsid w:val="000454A3"/>
    <w:rsid w:val="00293C2C"/>
    <w:rsid w:val="003467E5"/>
    <w:rsid w:val="003670D7"/>
    <w:rsid w:val="003B4299"/>
    <w:rsid w:val="003D2BC2"/>
    <w:rsid w:val="003D695C"/>
    <w:rsid w:val="00435291"/>
    <w:rsid w:val="00471F06"/>
    <w:rsid w:val="004F74C4"/>
    <w:rsid w:val="006353E2"/>
    <w:rsid w:val="006547D2"/>
    <w:rsid w:val="006E030A"/>
    <w:rsid w:val="006E7C8B"/>
    <w:rsid w:val="0071362D"/>
    <w:rsid w:val="00735D79"/>
    <w:rsid w:val="007A2A04"/>
    <w:rsid w:val="00844BC6"/>
    <w:rsid w:val="008520A8"/>
    <w:rsid w:val="00A55771"/>
    <w:rsid w:val="00BA0EC4"/>
    <w:rsid w:val="00C25C2B"/>
    <w:rsid w:val="00C43570"/>
    <w:rsid w:val="00D37D42"/>
    <w:rsid w:val="00E07BFB"/>
    <w:rsid w:val="00E21A68"/>
    <w:rsid w:val="00EB42A7"/>
    <w:rsid w:val="00EE7D3E"/>
    <w:rsid w:val="00F82713"/>
    <w:rsid w:val="00F931CC"/>
    <w:rsid w:val="00FF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53E2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3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53E2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6353E2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353E2"/>
    <w:pPr>
      <w:ind w:left="456" w:hanging="341"/>
    </w:pPr>
  </w:style>
  <w:style w:type="paragraph" w:customStyle="1" w:styleId="TableParagraph">
    <w:name w:val="Table Paragraph"/>
    <w:basedOn w:val="Normalny"/>
    <w:uiPriority w:val="1"/>
    <w:qFormat/>
    <w:rsid w:val="006353E2"/>
  </w:style>
  <w:style w:type="character" w:styleId="Hipercze">
    <w:name w:val="Hyperlink"/>
    <w:basedOn w:val="Domylnaczcionkaakapitu"/>
    <w:uiPriority w:val="99"/>
    <w:unhideWhenUsed/>
    <w:rsid w:val="00EB42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713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me@edukacja.czestoch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1FB2-4520-411F-B773-015AC7A4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Regulamin_konkursu_2023_</vt:lpstr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Regulamin_konkursu_2023_</dc:title>
  <dc:creator>Grzegorz</dc:creator>
  <cp:lastModifiedBy>nauczyciel</cp:lastModifiedBy>
  <cp:revision>6</cp:revision>
  <cp:lastPrinted>2023-11-10T07:31:00Z</cp:lastPrinted>
  <dcterms:created xsi:type="dcterms:W3CDTF">2023-11-20T11:45:00Z</dcterms:created>
  <dcterms:modified xsi:type="dcterms:W3CDTF">2024-01-02T14:36:00Z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LastSaved">
    <vt:filetime>2023-11-08T00:00:00Z</vt:filetime>
  </property>
</Properties>
</file>