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>
        <w:rPr>
          <w:rFonts w:ascii="Arial" w:hAnsi="Arial" w:cs="Arial"/>
          <w:b/>
          <w:sz w:val="24"/>
          <w:szCs w:val="24"/>
        </w:rPr>
        <w:t>2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2B04FC">
        <w:rPr>
          <w:rFonts w:ascii="Arial" w:hAnsi="Arial" w:cs="Arial"/>
          <w:sz w:val="24"/>
          <w:szCs w:val="24"/>
        </w:rPr>
        <w:t>2</w:t>
      </w:r>
      <w:r w:rsidRPr="00BC7095">
        <w:rPr>
          <w:rFonts w:ascii="Arial" w:hAnsi="Arial" w:cs="Arial"/>
          <w:sz w:val="24"/>
          <w:szCs w:val="24"/>
        </w:rPr>
        <w:t>/2</w:t>
      </w:r>
      <w:r w:rsidR="002B04FC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1984"/>
      </w:tblGrid>
      <w:tr w:rsidR="009566CB" w:rsidRPr="00A50D34" w:rsidTr="00443A65">
        <w:trPr>
          <w:trHeight w:val="340"/>
        </w:trPr>
        <w:tc>
          <w:tcPr>
            <w:tcW w:w="1809" w:type="dxa"/>
            <w:vMerge w:val="restart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A50D34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9566CB" w:rsidRPr="00A50D34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A50D34" w:rsidTr="00443A65">
        <w:trPr>
          <w:trHeight w:val="340"/>
        </w:trPr>
        <w:tc>
          <w:tcPr>
            <w:tcW w:w="1809" w:type="dxa"/>
            <w:vMerge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A50D34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1984" w:type="dxa"/>
            <w:vMerge/>
          </w:tcPr>
          <w:p w:rsidR="009566CB" w:rsidRPr="00A50D34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A50D34" w:rsidTr="00443A65">
        <w:trPr>
          <w:trHeight w:val="614"/>
        </w:trPr>
        <w:tc>
          <w:tcPr>
            <w:tcW w:w="1809" w:type="dxa"/>
          </w:tcPr>
          <w:p w:rsidR="009566CB" w:rsidRPr="00A50D34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9566CB" w:rsidRPr="00A50D34" w:rsidRDefault="0056776E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M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>Chmiel, A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>Cisowska, J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>Kościerzyńska, H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 xml:space="preserve"> Kusy, A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.</w:t>
            </w:r>
            <w:r w:rsidRPr="00A50D34">
              <w:rPr>
                <w:rFonts w:ascii="Arial" w:hAnsi="Arial" w:cs="Arial"/>
                <w:sz w:val="20"/>
                <w:szCs w:val="20"/>
              </w:rPr>
              <w:t xml:space="preserve">Równy, </w:t>
            </w:r>
            <w:r w:rsidR="00206459" w:rsidRPr="00A50D34">
              <w:rPr>
                <w:rFonts w:ascii="Arial" w:hAnsi="Arial" w:cs="Arial"/>
                <w:sz w:val="20"/>
                <w:szCs w:val="20"/>
              </w:rPr>
              <w:t>A.</w:t>
            </w:r>
            <w:r w:rsidRPr="00A50D34">
              <w:rPr>
                <w:rFonts w:ascii="Arial" w:hAnsi="Arial" w:cs="Arial"/>
                <w:sz w:val="20"/>
                <w:szCs w:val="20"/>
              </w:rPr>
              <w:t>Wróblewska</w:t>
            </w:r>
          </w:p>
          <w:p w:rsidR="00206459" w:rsidRPr="00A50D34" w:rsidRDefault="00206459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06459" w:rsidRPr="00A50D34" w:rsidRDefault="00206459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J.Kościerzyńska, A.Cisowska, A.Wróblewska, J.Kostrzewa, J.Ginter</w:t>
            </w:r>
          </w:p>
        </w:tc>
        <w:tc>
          <w:tcPr>
            <w:tcW w:w="4962" w:type="dxa"/>
          </w:tcPr>
          <w:p w:rsidR="0056776E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A50D34" w:rsidRDefault="00091C72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Klasa </w:t>
            </w:r>
            <w:r w:rsidR="0056776E"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2 </w:t>
            </w: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cz.1</w:t>
            </w:r>
          </w:p>
          <w:p w:rsidR="00206459" w:rsidRPr="00A50D34" w:rsidRDefault="00206459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9566CB" w:rsidRPr="00A50D34" w:rsidRDefault="0056776E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Klasa 2 cz.2</w:t>
            </w:r>
          </w:p>
        </w:tc>
        <w:tc>
          <w:tcPr>
            <w:tcW w:w="1559" w:type="dxa"/>
          </w:tcPr>
          <w:p w:rsidR="009566CB" w:rsidRPr="00A50D34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6D6496" w:rsidRPr="00A50D34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Pr="00A50D34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A50D34" w:rsidRDefault="0056776E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1014/3</w:t>
            </w:r>
            <w:r w:rsidR="00A3731E" w:rsidRPr="00A50D34">
              <w:rPr>
                <w:rFonts w:ascii="Arial" w:hAnsi="Arial" w:cs="Arial"/>
                <w:sz w:val="20"/>
                <w:szCs w:val="20"/>
              </w:rPr>
              <w:t>/20</w:t>
            </w:r>
            <w:r w:rsidRPr="00A50D34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:rsidR="00206459" w:rsidRPr="00A50D34" w:rsidRDefault="00206459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A50D34" w:rsidRDefault="0056776E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1014/4/2020</w:t>
            </w:r>
          </w:p>
        </w:tc>
        <w:tc>
          <w:tcPr>
            <w:tcW w:w="1984" w:type="dxa"/>
          </w:tcPr>
          <w:p w:rsidR="009566CB" w:rsidRPr="00A50D34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B8" w:rsidRPr="00A50D34" w:rsidTr="00443A65">
        <w:trPr>
          <w:trHeight w:val="672"/>
        </w:trPr>
        <w:tc>
          <w:tcPr>
            <w:tcW w:w="1809" w:type="dxa"/>
          </w:tcPr>
          <w:p w:rsidR="00421EB8" w:rsidRPr="00A50D34" w:rsidRDefault="00421EB8" w:rsidP="005B12A3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421EB8" w:rsidRPr="00A50D34" w:rsidRDefault="00421EB8" w:rsidP="005B12A3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Zakres podstawowy</w:t>
            </w:r>
          </w:p>
        </w:tc>
        <w:tc>
          <w:tcPr>
            <w:tcW w:w="3402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Sue Kay, Vaughan Jones, Daniel Brayshaw, Bartosz Michałowski, Beata Trapnell, Izabela Michalak</w:t>
            </w:r>
          </w:p>
        </w:tc>
        <w:tc>
          <w:tcPr>
            <w:tcW w:w="4962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Focus 3 Second Edition B1/B1+ Student's Book</w:t>
            </w:r>
          </w:p>
        </w:tc>
        <w:tc>
          <w:tcPr>
            <w:tcW w:w="1559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421EB8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947/3/2019</w:t>
            </w:r>
          </w:p>
        </w:tc>
        <w:tc>
          <w:tcPr>
            <w:tcW w:w="1984" w:type="dxa"/>
          </w:tcPr>
          <w:p w:rsidR="00421EB8" w:rsidRPr="00A50D34" w:rsidRDefault="00421EB8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16ED" w:rsidRPr="00A50D34" w:rsidTr="00443A65">
        <w:trPr>
          <w:trHeight w:val="672"/>
        </w:trPr>
        <w:tc>
          <w:tcPr>
            <w:tcW w:w="1809" w:type="dxa"/>
          </w:tcPr>
          <w:p w:rsidR="00CA16ED" w:rsidRPr="00A50D34" w:rsidRDefault="00CA16ED" w:rsidP="00285DF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  <w:p w:rsidR="00CA16ED" w:rsidRPr="00A50D34" w:rsidRDefault="00CA16ED" w:rsidP="00285DF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Zakres ro</w:t>
            </w:r>
            <w:r w:rsidR="00690690" w:rsidRPr="00A50D34"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szerzony</w:t>
            </w:r>
          </w:p>
        </w:tc>
        <w:tc>
          <w:tcPr>
            <w:tcW w:w="3402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</w:p>
        </w:tc>
        <w:tc>
          <w:tcPr>
            <w:tcW w:w="4962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-------------------------------------------------------</w:t>
            </w:r>
          </w:p>
        </w:tc>
        <w:tc>
          <w:tcPr>
            <w:tcW w:w="1559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</w:t>
            </w:r>
          </w:p>
        </w:tc>
        <w:tc>
          <w:tcPr>
            <w:tcW w:w="1843" w:type="dxa"/>
          </w:tcPr>
          <w:p w:rsidR="00CA16ED" w:rsidRPr="00A50D34" w:rsidRDefault="00421EB8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--------------------</w:t>
            </w:r>
          </w:p>
        </w:tc>
        <w:tc>
          <w:tcPr>
            <w:tcW w:w="1984" w:type="dxa"/>
          </w:tcPr>
          <w:p w:rsidR="00CA16ED" w:rsidRPr="00A50D34" w:rsidRDefault="00421EB8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hAnsi="Arial" w:cs="Arial"/>
                <w:sz w:val="16"/>
                <w:szCs w:val="16"/>
              </w:rPr>
              <w:t>Informacja nt.podręczników zostanie przekazana na spotkaniu z uczniami</w:t>
            </w:r>
          </w:p>
        </w:tc>
      </w:tr>
      <w:tr w:rsidR="00CA16ED" w:rsidRPr="00A50D34" w:rsidTr="00443A65">
        <w:trPr>
          <w:trHeight w:val="426"/>
        </w:trPr>
        <w:tc>
          <w:tcPr>
            <w:tcW w:w="1809" w:type="dxa"/>
          </w:tcPr>
          <w:p w:rsidR="00CA16ED" w:rsidRPr="00A50D34" w:rsidRDefault="00CA16E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CA16ED" w:rsidRPr="00A50D34" w:rsidRDefault="00CA16ED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CA16ED" w:rsidRPr="00A50D34" w:rsidRDefault="00CA16ED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  <w:p w:rsidR="00CA16ED" w:rsidRPr="00A50D34" w:rsidRDefault="00CA16ED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CA16ED" w:rsidRPr="00A50D34" w:rsidRDefault="00CA16ED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CA16ED" w:rsidRPr="00A50D34" w:rsidRDefault="00CA16ED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CA16ED" w:rsidRPr="00A50D34" w:rsidRDefault="00CA16ED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16ED" w:rsidRPr="00A50D34" w:rsidTr="00443A65">
        <w:trPr>
          <w:trHeight w:val="688"/>
        </w:trPr>
        <w:tc>
          <w:tcPr>
            <w:tcW w:w="1809" w:type="dxa"/>
          </w:tcPr>
          <w:p w:rsidR="00CA16ED" w:rsidRPr="00A50D34" w:rsidRDefault="00CA16E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CA16ED" w:rsidRPr="00A50D34" w:rsidRDefault="00CA16E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4962" w:type="dxa"/>
          </w:tcPr>
          <w:p w:rsidR="00CA16ED" w:rsidRPr="00A50D34" w:rsidRDefault="00CA16E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1559" w:type="dxa"/>
          </w:tcPr>
          <w:p w:rsidR="00CA16ED" w:rsidRPr="00A50D34" w:rsidRDefault="00CA16ED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CA16ED" w:rsidRPr="00A50D34" w:rsidRDefault="00CA16ED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1021/2/2020</w:t>
            </w:r>
          </w:p>
        </w:tc>
        <w:tc>
          <w:tcPr>
            <w:tcW w:w="1984" w:type="dxa"/>
          </w:tcPr>
          <w:p w:rsidR="00CA16ED" w:rsidRPr="00A50D34" w:rsidRDefault="00CA16ED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6ED" w:rsidRPr="00A50D34" w:rsidTr="00443A65">
        <w:trPr>
          <w:trHeight w:val="428"/>
        </w:trPr>
        <w:tc>
          <w:tcPr>
            <w:tcW w:w="1809" w:type="dxa"/>
          </w:tcPr>
          <w:p w:rsidR="00CA16ED" w:rsidRPr="00A50D34" w:rsidRDefault="00CA16ED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50D34">
              <w:rPr>
                <w:rFonts w:ascii="Arial" w:eastAsia="Calibri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402" w:type="dxa"/>
          </w:tcPr>
          <w:p w:rsidR="00CA16ED" w:rsidRPr="00A50D34" w:rsidRDefault="00CA16ED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Jarosław Korba, Zbigniew Smutek</w:t>
            </w:r>
          </w:p>
        </w:tc>
        <w:tc>
          <w:tcPr>
            <w:tcW w:w="4962" w:type="dxa"/>
          </w:tcPr>
          <w:p w:rsidR="00CA16ED" w:rsidRPr="00A50D34" w:rsidRDefault="00CA16ED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Podstawy przedsiębiorczości. Podręcznik dla szkoły ponadpodstawowej</w:t>
            </w:r>
          </w:p>
        </w:tc>
        <w:tc>
          <w:tcPr>
            <w:tcW w:w="1559" w:type="dxa"/>
          </w:tcPr>
          <w:p w:rsidR="00CA16ED" w:rsidRPr="00A50D34" w:rsidRDefault="00CA16ED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CA16ED" w:rsidRPr="00A50D34" w:rsidRDefault="00CA16ED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1018/1/2019</w:t>
            </w:r>
          </w:p>
        </w:tc>
        <w:tc>
          <w:tcPr>
            <w:tcW w:w="1984" w:type="dxa"/>
          </w:tcPr>
          <w:p w:rsidR="00CA16ED" w:rsidRPr="00A50D34" w:rsidRDefault="00CA16ED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16ED" w:rsidRPr="00A50D34" w:rsidTr="00443A65">
        <w:trPr>
          <w:trHeight w:val="637"/>
        </w:trPr>
        <w:tc>
          <w:tcPr>
            <w:tcW w:w="1809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hAnsi="Arial" w:cs="Arial"/>
              </w:rPr>
              <w:t>Radosław Uliszak, Krzysztof Wiedermann, Tomasz Rachwał, Paweł Kroh</w:t>
            </w:r>
          </w:p>
        </w:tc>
        <w:tc>
          <w:tcPr>
            <w:tcW w:w="4962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Oblicza geografii 2. </w:t>
            </w:r>
          </w:p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559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983/2/2020</w:t>
            </w:r>
          </w:p>
        </w:tc>
        <w:tc>
          <w:tcPr>
            <w:tcW w:w="1984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CA16ED" w:rsidRPr="00A50D34" w:rsidTr="00443A65">
        <w:trPr>
          <w:trHeight w:val="637"/>
        </w:trPr>
        <w:tc>
          <w:tcPr>
            <w:tcW w:w="1809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hAnsi="Arial" w:cs="Arial"/>
              </w:rPr>
              <w:t>Tomasz Rachwał, Wioletta Kilar</w:t>
            </w:r>
          </w:p>
        </w:tc>
        <w:tc>
          <w:tcPr>
            <w:tcW w:w="4962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Oblicza geografii 2.</w:t>
            </w:r>
          </w:p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rozszerzony</w:t>
            </w:r>
          </w:p>
        </w:tc>
        <w:tc>
          <w:tcPr>
            <w:tcW w:w="1559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973/2/2020</w:t>
            </w:r>
          </w:p>
        </w:tc>
        <w:tc>
          <w:tcPr>
            <w:tcW w:w="1984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CA16ED" w:rsidRPr="00A50D34" w:rsidTr="00443A65">
        <w:trPr>
          <w:trHeight w:val="463"/>
        </w:trPr>
        <w:tc>
          <w:tcPr>
            <w:tcW w:w="1809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Fizyka. Zakres podstawowy </w:t>
            </w:r>
          </w:p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16ED" w:rsidRPr="00A50D34" w:rsidRDefault="00CA16ED" w:rsidP="00023A28">
            <w:pPr>
              <w:jc w:val="left"/>
              <w:rPr>
                <w:rFonts w:ascii="Arial" w:hAnsi="Arial" w:cs="Aria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Ludwik Lehman, Witold Polesiuk, Grzegorz Wojewoda </w:t>
            </w:r>
          </w:p>
        </w:tc>
        <w:tc>
          <w:tcPr>
            <w:tcW w:w="4962" w:type="dxa"/>
          </w:tcPr>
          <w:p w:rsidR="00CA16ED" w:rsidRPr="00A50D34" w:rsidRDefault="00CA16ED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 3. Podręcznik. Liceum i technikum. Zakres podstawowy</w:t>
            </w:r>
          </w:p>
        </w:tc>
        <w:tc>
          <w:tcPr>
            <w:tcW w:w="1559" w:type="dxa"/>
          </w:tcPr>
          <w:p w:rsidR="00CA16ED" w:rsidRPr="00A50D34" w:rsidRDefault="00CA16ED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843" w:type="dxa"/>
          </w:tcPr>
          <w:p w:rsidR="00CA16ED" w:rsidRPr="00A50D34" w:rsidRDefault="00CA16ED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999/3/2021</w:t>
            </w:r>
          </w:p>
        </w:tc>
        <w:tc>
          <w:tcPr>
            <w:tcW w:w="1984" w:type="dxa"/>
          </w:tcPr>
          <w:p w:rsidR="00CA16ED" w:rsidRPr="00A50D34" w:rsidRDefault="00CA16ED" w:rsidP="005E0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CA16ED" w:rsidRPr="00A50D34" w:rsidTr="00443A65">
        <w:trPr>
          <w:trHeight w:val="463"/>
        </w:trPr>
        <w:tc>
          <w:tcPr>
            <w:tcW w:w="1809" w:type="dxa"/>
          </w:tcPr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Fizyka. Zakres rozszerzony</w:t>
            </w:r>
          </w:p>
          <w:p w:rsidR="00CA16ED" w:rsidRPr="00A50D34" w:rsidRDefault="00CA16ED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A16ED" w:rsidRPr="00A50D34" w:rsidRDefault="00CA16ED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Maria Fiałkowska, Barbara Sagnowska, Jadwiga Salach </w:t>
            </w:r>
          </w:p>
        </w:tc>
        <w:tc>
          <w:tcPr>
            <w:tcW w:w="4962" w:type="dxa"/>
          </w:tcPr>
          <w:p w:rsidR="00CA16ED" w:rsidRPr="00A50D34" w:rsidRDefault="00CA16ED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Fizyka 2. Podręcznik. Liceum i technikum. Zakres rozszerzony</w:t>
            </w:r>
          </w:p>
        </w:tc>
        <w:tc>
          <w:tcPr>
            <w:tcW w:w="1559" w:type="dxa"/>
          </w:tcPr>
          <w:p w:rsidR="00CA16ED" w:rsidRPr="00A50D34" w:rsidRDefault="00CA16ED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843" w:type="dxa"/>
          </w:tcPr>
          <w:p w:rsidR="00CA16ED" w:rsidRPr="00A50D34" w:rsidRDefault="00CA16ED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50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975/2/2020</w:t>
            </w:r>
          </w:p>
        </w:tc>
        <w:tc>
          <w:tcPr>
            <w:tcW w:w="1984" w:type="dxa"/>
          </w:tcPr>
          <w:p w:rsidR="00CA16ED" w:rsidRPr="00A50D34" w:rsidRDefault="00CA16ED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A50D34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CA16ED" w:rsidRPr="00A50D34" w:rsidTr="00443A65">
        <w:trPr>
          <w:trHeight w:val="792"/>
        </w:trPr>
        <w:tc>
          <w:tcPr>
            <w:tcW w:w="1809" w:type="dxa"/>
          </w:tcPr>
          <w:p w:rsidR="00CA16ED" w:rsidRPr="00A50D34" w:rsidRDefault="00CA16ED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CA16ED" w:rsidRPr="00A50D34" w:rsidRDefault="00CA16ED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</w:t>
            </w:r>
          </w:p>
        </w:tc>
        <w:tc>
          <w:tcPr>
            <w:tcW w:w="4962" w:type="dxa"/>
          </w:tcPr>
          <w:p w:rsidR="00CA16ED" w:rsidRPr="00A50D34" w:rsidRDefault="00CA16ED" w:rsidP="00B209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MATeMatyka. Podręcznik dla klasy 2 liceum ogólnokształcącego i technikum. Zakres podstawowy i rozszerzony</w:t>
            </w:r>
          </w:p>
        </w:tc>
        <w:tc>
          <w:tcPr>
            <w:tcW w:w="1559" w:type="dxa"/>
          </w:tcPr>
          <w:p w:rsidR="00CA16ED" w:rsidRPr="00A50D34" w:rsidRDefault="00CA16ED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CA16ED" w:rsidRPr="00A50D34" w:rsidRDefault="00CA16ED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988/2/2020</w:t>
            </w:r>
          </w:p>
          <w:p w:rsidR="00CA16ED" w:rsidRPr="00A50D34" w:rsidRDefault="00CA16ED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6ED" w:rsidRPr="00A50D34" w:rsidRDefault="00CA16ED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8C" w:rsidRPr="00A50D34" w:rsidTr="00443A65">
        <w:trPr>
          <w:trHeight w:val="597"/>
        </w:trPr>
        <w:tc>
          <w:tcPr>
            <w:tcW w:w="1809" w:type="dxa"/>
          </w:tcPr>
          <w:p w:rsidR="00A6178C" w:rsidRPr="00A50D34" w:rsidRDefault="00A6178C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A6178C" w:rsidRPr="00A50D34" w:rsidRDefault="00A6178C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6178C" w:rsidRPr="00A50D34" w:rsidRDefault="00A6178C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A6178C" w:rsidRPr="00A50D34" w:rsidRDefault="00A6178C" w:rsidP="00E60166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Informatyka na czasie 2. Podręcznik dla liceum ogólnokształcącego i technikum. Zakres podstawowy</w:t>
            </w:r>
          </w:p>
        </w:tc>
        <w:tc>
          <w:tcPr>
            <w:tcW w:w="1559" w:type="dxa"/>
          </w:tcPr>
          <w:p w:rsidR="00A6178C" w:rsidRPr="00A50D34" w:rsidRDefault="00A6178C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A6178C" w:rsidRPr="00A50D34" w:rsidRDefault="00A6178C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 xml:space="preserve"> 990/2/2020</w:t>
            </w:r>
          </w:p>
        </w:tc>
        <w:tc>
          <w:tcPr>
            <w:tcW w:w="1984" w:type="dxa"/>
          </w:tcPr>
          <w:p w:rsidR="00A6178C" w:rsidRPr="00A50D34" w:rsidRDefault="00A6178C" w:rsidP="00F70C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A6178C" w:rsidRPr="00A50D34" w:rsidTr="00443A65">
        <w:trPr>
          <w:trHeight w:val="622"/>
        </w:trPr>
        <w:tc>
          <w:tcPr>
            <w:tcW w:w="1809" w:type="dxa"/>
          </w:tcPr>
          <w:p w:rsidR="00A6178C" w:rsidRPr="00A50D34" w:rsidRDefault="00A6178C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Etyka</w:t>
            </w:r>
          </w:p>
        </w:tc>
        <w:tc>
          <w:tcPr>
            <w:tcW w:w="3402" w:type="dxa"/>
          </w:tcPr>
          <w:p w:rsidR="00A6178C" w:rsidRPr="00A50D34" w:rsidRDefault="00A6178C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A6178C" w:rsidRPr="00A50D34" w:rsidRDefault="00A6178C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A6178C" w:rsidRPr="00A50D34" w:rsidRDefault="00A6178C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A6178C" w:rsidRPr="00A50D34" w:rsidRDefault="00A6178C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A6178C" w:rsidRPr="00A50D34" w:rsidRDefault="00A6178C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178C" w:rsidRPr="00A50D34" w:rsidRDefault="00A6178C" w:rsidP="00D666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A6178C" w:rsidRPr="00A50D34" w:rsidTr="00443A65">
        <w:trPr>
          <w:trHeight w:val="622"/>
        </w:trPr>
        <w:tc>
          <w:tcPr>
            <w:tcW w:w="1809" w:type="dxa"/>
          </w:tcPr>
          <w:p w:rsidR="00A6178C" w:rsidRPr="00A50D34" w:rsidRDefault="00A6178C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0D34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A6178C" w:rsidRPr="00A50D34" w:rsidRDefault="00A6178C" w:rsidP="00A6178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red. ks. dr Radosław Mazur</w:t>
            </w:r>
            <w:r w:rsidRPr="00A50D3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A6178C" w:rsidRPr="00A50D34" w:rsidRDefault="00A6178C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50D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„Szukam dojrzałej wiary”</w:t>
            </w:r>
          </w:p>
        </w:tc>
        <w:tc>
          <w:tcPr>
            <w:tcW w:w="1559" w:type="dxa"/>
          </w:tcPr>
          <w:p w:rsidR="00A6178C" w:rsidRPr="00A50D34" w:rsidRDefault="00A6178C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A6178C" w:rsidRPr="00A50D34" w:rsidRDefault="00A6178C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AZ-32-01/18-PO-6/21</w:t>
            </w:r>
          </w:p>
        </w:tc>
        <w:tc>
          <w:tcPr>
            <w:tcW w:w="1984" w:type="dxa"/>
          </w:tcPr>
          <w:p w:rsidR="00A6178C" w:rsidRPr="00A50D34" w:rsidRDefault="00A6178C" w:rsidP="00CC17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D34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43A65" w:rsidTr="00443A65">
        <w:trPr>
          <w:trHeight w:val="964"/>
        </w:trPr>
        <w:tc>
          <w:tcPr>
            <w:tcW w:w="1809" w:type="dxa"/>
            <w:hideMark/>
          </w:tcPr>
          <w:p w:rsidR="00443A65" w:rsidRDefault="00443A65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Wychowanie do życia w rodzinie</w:t>
            </w:r>
          </w:p>
        </w:tc>
        <w:tc>
          <w:tcPr>
            <w:tcW w:w="3402" w:type="dxa"/>
          </w:tcPr>
          <w:p w:rsidR="00443A65" w:rsidRDefault="00443A65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Teresa Król, Magdalena Guziak-Nowak</w:t>
            </w:r>
          </w:p>
          <w:p w:rsidR="00443A65" w:rsidRDefault="00443A65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  <w:hideMark/>
          </w:tcPr>
          <w:p w:rsidR="00443A65" w:rsidRDefault="00221427" w:rsidP="00221427">
            <w:pPr>
              <w:pStyle w:val="NormalnyWeb"/>
              <w:shd w:val="clear" w:color="auto" w:fill="FFFFFF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Wędrując ku dorosłości. Wychowanie do życia w rodzinie. </w:t>
            </w:r>
            <w:r w:rsidR="00443A6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Podręcznik dla uczniów klasy </w:t>
            </w: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="00443A6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liceum ogólnokształcącego, technikum, szkoły branżowej I stopnia . </w:t>
            </w:r>
          </w:p>
        </w:tc>
        <w:tc>
          <w:tcPr>
            <w:tcW w:w="1559" w:type="dxa"/>
          </w:tcPr>
          <w:p w:rsidR="00443A65" w:rsidRDefault="00443A65">
            <w:pPr>
              <w:pStyle w:val="normal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hideMark/>
          </w:tcPr>
          <w:p w:rsidR="00443A65" w:rsidRDefault="00443A65" w:rsidP="00221427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1070/</w:t>
            </w:r>
            <w:r w:rsidR="00221427">
              <w:rPr>
                <w:rFonts w:ascii="Arial" w:hAnsi="Arial" w:cs="Arial"/>
                <w:bCs/>
                <w:bdr w:val="none" w:sz="0" w:space="0" w:color="auto" w:frame="1"/>
              </w:rPr>
              <w:t>2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/20</w:t>
            </w:r>
            <w:r w:rsidR="00221427">
              <w:rPr>
                <w:rFonts w:ascii="Arial" w:hAnsi="Arial" w:cs="Arial"/>
                <w:bCs/>
                <w:bdr w:val="none" w:sz="0" w:space="0" w:color="auto" w:frame="1"/>
              </w:rPr>
              <w:t>20</w:t>
            </w:r>
          </w:p>
        </w:tc>
        <w:tc>
          <w:tcPr>
            <w:tcW w:w="1984" w:type="dxa"/>
            <w:hideMark/>
          </w:tcPr>
          <w:p w:rsidR="00443A65" w:rsidRDefault="00443A65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31" w:rsidRDefault="006D4E31" w:rsidP="00B5042F">
      <w:r>
        <w:separator/>
      </w:r>
    </w:p>
  </w:endnote>
  <w:endnote w:type="continuationSeparator" w:id="1">
    <w:p w:rsidR="006D4E31" w:rsidRDefault="006D4E31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31" w:rsidRDefault="006D4E31" w:rsidP="00B5042F">
      <w:r>
        <w:separator/>
      </w:r>
    </w:p>
  </w:footnote>
  <w:footnote w:type="continuationSeparator" w:id="1">
    <w:p w:rsidR="006D4E31" w:rsidRDefault="006D4E31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23A28"/>
    <w:rsid w:val="00034ECE"/>
    <w:rsid w:val="00036284"/>
    <w:rsid w:val="00057366"/>
    <w:rsid w:val="000603A2"/>
    <w:rsid w:val="00067312"/>
    <w:rsid w:val="0007023A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309D5"/>
    <w:rsid w:val="00141924"/>
    <w:rsid w:val="00155462"/>
    <w:rsid w:val="00162E1B"/>
    <w:rsid w:val="00165378"/>
    <w:rsid w:val="00165424"/>
    <w:rsid w:val="001A0487"/>
    <w:rsid w:val="001A1025"/>
    <w:rsid w:val="001C3FEA"/>
    <w:rsid w:val="001C54BD"/>
    <w:rsid w:val="001D060E"/>
    <w:rsid w:val="001D3D72"/>
    <w:rsid w:val="001D74EF"/>
    <w:rsid w:val="001F542B"/>
    <w:rsid w:val="00200370"/>
    <w:rsid w:val="00206459"/>
    <w:rsid w:val="00221427"/>
    <w:rsid w:val="00222FCB"/>
    <w:rsid w:val="00223103"/>
    <w:rsid w:val="0022565B"/>
    <w:rsid w:val="002370BE"/>
    <w:rsid w:val="00251AD5"/>
    <w:rsid w:val="002540FC"/>
    <w:rsid w:val="00257065"/>
    <w:rsid w:val="00257ACC"/>
    <w:rsid w:val="00292A47"/>
    <w:rsid w:val="00293230"/>
    <w:rsid w:val="002968C0"/>
    <w:rsid w:val="00296B7F"/>
    <w:rsid w:val="002A4CDA"/>
    <w:rsid w:val="002B04FC"/>
    <w:rsid w:val="002D6891"/>
    <w:rsid w:val="002F1C7E"/>
    <w:rsid w:val="00303F26"/>
    <w:rsid w:val="003270BC"/>
    <w:rsid w:val="0035149B"/>
    <w:rsid w:val="0035286A"/>
    <w:rsid w:val="00365E65"/>
    <w:rsid w:val="00366E5B"/>
    <w:rsid w:val="00372238"/>
    <w:rsid w:val="00376C56"/>
    <w:rsid w:val="0039308D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1E1D"/>
    <w:rsid w:val="003E6DA5"/>
    <w:rsid w:val="003F69AC"/>
    <w:rsid w:val="00405C6E"/>
    <w:rsid w:val="00421EB8"/>
    <w:rsid w:val="004222E9"/>
    <w:rsid w:val="0042334A"/>
    <w:rsid w:val="00435AE6"/>
    <w:rsid w:val="00436EFB"/>
    <w:rsid w:val="00441D7E"/>
    <w:rsid w:val="00443A65"/>
    <w:rsid w:val="00445CD0"/>
    <w:rsid w:val="00454484"/>
    <w:rsid w:val="00477610"/>
    <w:rsid w:val="00482C79"/>
    <w:rsid w:val="00484C25"/>
    <w:rsid w:val="00491E95"/>
    <w:rsid w:val="0049512E"/>
    <w:rsid w:val="00497233"/>
    <w:rsid w:val="0049757C"/>
    <w:rsid w:val="004A0091"/>
    <w:rsid w:val="004B5E0F"/>
    <w:rsid w:val="004B6B8A"/>
    <w:rsid w:val="004B7A49"/>
    <w:rsid w:val="004D721A"/>
    <w:rsid w:val="004E38F7"/>
    <w:rsid w:val="004E661E"/>
    <w:rsid w:val="004F5FC0"/>
    <w:rsid w:val="00504F70"/>
    <w:rsid w:val="00510CA8"/>
    <w:rsid w:val="00536D61"/>
    <w:rsid w:val="00550C27"/>
    <w:rsid w:val="00553A6C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360E"/>
    <w:rsid w:val="006052EF"/>
    <w:rsid w:val="00605FA4"/>
    <w:rsid w:val="00611639"/>
    <w:rsid w:val="00616282"/>
    <w:rsid w:val="00636B33"/>
    <w:rsid w:val="00641405"/>
    <w:rsid w:val="006420A5"/>
    <w:rsid w:val="006441AD"/>
    <w:rsid w:val="00650A21"/>
    <w:rsid w:val="00652627"/>
    <w:rsid w:val="00690690"/>
    <w:rsid w:val="006928C4"/>
    <w:rsid w:val="006A30BE"/>
    <w:rsid w:val="006A352C"/>
    <w:rsid w:val="006B2CE1"/>
    <w:rsid w:val="006D32DF"/>
    <w:rsid w:val="006D4E31"/>
    <w:rsid w:val="006D5318"/>
    <w:rsid w:val="006D6496"/>
    <w:rsid w:val="006D79DF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DAB"/>
    <w:rsid w:val="0076374E"/>
    <w:rsid w:val="00767B72"/>
    <w:rsid w:val="0078185A"/>
    <w:rsid w:val="00787289"/>
    <w:rsid w:val="0079098F"/>
    <w:rsid w:val="007A1AE3"/>
    <w:rsid w:val="007A6C10"/>
    <w:rsid w:val="007B27DF"/>
    <w:rsid w:val="007C0C63"/>
    <w:rsid w:val="007C140E"/>
    <w:rsid w:val="007C2D0C"/>
    <w:rsid w:val="007C5246"/>
    <w:rsid w:val="007D7676"/>
    <w:rsid w:val="007E29B1"/>
    <w:rsid w:val="007F32C2"/>
    <w:rsid w:val="008027F8"/>
    <w:rsid w:val="00816296"/>
    <w:rsid w:val="00832674"/>
    <w:rsid w:val="008455B0"/>
    <w:rsid w:val="00847338"/>
    <w:rsid w:val="00850724"/>
    <w:rsid w:val="008511F2"/>
    <w:rsid w:val="00854AF3"/>
    <w:rsid w:val="00854DA9"/>
    <w:rsid w:val="00883FC5"/>
    <w:rsid w:val="008911D2"/>
    <w:rsid w:val="00896849"/>
    <w:rsid w:val="008A5A26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CB6"/>
    <w:rsid w:val="009302D2"/>
    <w:rsid w:val="009401AE"/>
    <w:rsid w:val="00941EC0"/>
    <w:rsid w:val="009566CB"/>
    <w:rsid w:val="009669C8"/>
    <w:rsid w:val="00966B86"/>
    <w:rsid w:val="0097255D"/>
    <w:rsid w:val="00973245"/>
    <w:rsid w:val="00982864"/>
    <w:rsid w:val="00984A99"/>
    <w:rsid w:val="00995091"/>
    <w:rsid w:val="009971A0"/>
    <w:rsid w:val="009A01CB"/>
    <w:rsid w:val="009A19A0"/>
    <w:rsid w:val="009C1181"/>
    <w:rsid w:val="009C265E"/>
    <w:rsid w:val="009D4706"/>
    <w:rsid w:val="009D7A8E"/>
    <w:rsid w:val="009E71F4"/>
    <w:rsid w:val="009F3C92"/>
    <w:rsid w:val="00A143A7"/>
    <w:rsid w:val="00A15219"/>
    <w:rsid w:val="00A1799B"/>
    <w:rsid w:val="00A25557"/>
    <w:rsid w:val="00A3731E"/>
    <w:rsid w:val="00A425DE"/>
    <w:rsid w:val="00A4502F"/>
    <w:rsid w:val="00A50D34"/>
    <w:rsid w:val="00A56D6D"/>
    <w:rsid w:val="00A6178C"/>
    <w:rsid w:val="00A73B39"/>
    <w:rsid w:val="00A76A44"/>
    <w:rsid w:val="00A80AF1"/>
    <w:rsid w:val="00A863AE"/>
    <w:rsid w:val="00A866D5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678A9"/>
    <w:rsid w:val="00B70CE6"/>
    <w:rsid w:val="00B725F3"/>
    <w:rsid w:val="00B848F3"/>
    <w:rsid w:val="00B92C77"/>
    <w:rsid w:val="00BC2924"/>
    <w:rsid w:val="00BD6A53"/>
    <w:rsid w:val="00BE22DA"/>
    <w:rsid w:val="00C170A7"/>
    <w:rsid w:val="00C2365F"/>
    <w:rsid w:val="00C24B85"/>
    <w:rsid w:val="00C33BE2"/>
    <w:rsid w:val="00C516E9"/>
    <w:rsid w:val="00C543CD"/>
    <w:rsid w:val="00C57637"/>
    <w:rsid w:val="00C74F3E"/>
    <w:rsid w:val="00C75558"/>
    <w:rsid w:val="00C806D9"/>
    <w:rsid w:val="00C86027"/>
    <w:rsid w:val="00C93120"/>
    <w:rsid w:val="00CA04E7"/>
    <w:rsid w:val="00CA16ED"/>
    <w:rsid w:val="00CA58F7"/>
    <w:rsid w:val="00CB1BA8"/>
    <w:rsid w:val="00CB267A"/>
    <w:rsid w:val="00CC15B4"/>
    <w:rsid w:val="00CE0E34"/>
    <w:rsid w:val="00CE3707"/>
    <w:rsid w:val="00D025E9"/>
    <w:rsid w:val="00D1185D"/>
    <w:rsid w:val="00D129BA"/>
    <w:rsid w:val="00D35A20"/>
    <w:rsid w:val="00D6484F"/>
    <w:rsid w:val="00D65B69"/>
    <w:rsid w:val="00D72BD2"/>
    <w:rsid w:val="00D7378C"/>
    <w:rsid w:val="00D81143"/>
    <w:rsid w:val="00D965D5"/>
    <w:rsid w:val="00D96D4C"/>
    <w:rsid w:val="00DA61F8"/>
    <w:rsid w:val="00DC7322"/>
    <w:rsid w:val="00DD4E6E"/>
    <w:rsid w:val="00DD6848"/>
    <w:rsid w:val="00E009B3"/>
    <w:rsid w:val="00E119DE"/>
    <w:rsid w:val="00E13C47"/>
    <w:rsid w:val="00E2237A"/>
    <w:rsid w:val="00E22988"/>
    <w:rsid w:val="00E23F33"/>
    <w:rsid w:val="00E3093E"/>
    <w:rsid w:val="00E349DC"/>
    <w:rsid w:val="00E35699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71485"/>
    <w:rsid w:val="00F956EF"/>
    <w:rsid w:val="00FA15FA"/>
    <w:rsid w:val="00FA17BB"/>
    <w:rsid w:val="00FA4786"/>
    <w:rsid w:val="00FB4899"/>
    <w:rsid w:val="00FB5512"/>
    <w:rsid w:val="00FB7871"/>
    <w:rsid w:val="00FD0AFB"/>
    <w:rsid w:val="00FE7CB0"/>
    <w:rsid w:val="00FF03B3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uiPriority w:val="99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78</cp:revision>
  <cp:lastPrinted>2019-05-30T12:55:00Z</cp:lastPrinted>
  <dcterms:created xsi:type="dcterms:W3CDTF">2019-08-20T09:56:00Z</dcterms:created>
  <dcterms:modified xsi:type="dcterms:W3CDTF">2023-02-28T16:05:00Z</dcterms:modified>
</cp:coreProperties>
</file>